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b/>
          <w:sz w:val="28"/>
          <w:szCs w:val="28"/>
        </w:rPr>
        <w:t xml:space="preserve">Приложение № 1 Текст инструктажа </w:t>
      </w:r>
      <w:r w:rsidRPr="00DD2003">
        <w:rPr>
          <w:sz w:val="28"/>
          <w:szCs w:val="28"/>
        </w:rPr>
        <w:t xml:space="preserve">(для проведения проверочной работы на бумажном носителе)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Ребята, вам предстоит написать проверочную работу по … </w:t>
      </w:r>
      <w:r w:rsidRPr="00DD2003">
        <w:rPr>
          <w:i/>
          <w:sz w:val="28"/>
          <w:szCs w:val="28"/>
        </w:rPr>
        <w:t>(называет предмет).</w:t>
      </w:r>
      <w:r w:rsidRPr="00DD2003">
        <w:rPr>
          <w:sz w:val="28"/>
          <w:szCs w:val="28"/>
        </w:rPr>
        <w:t xml:space="preserve"> 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В ней …заданий </w:t>
      </w:r>
      <w:r w:rsidRPr="00DD2003">
        <w:rPr>
          <w:i/>
          <w:sz w:val="28"/>
          <w:szCs w:val="28"/>
        </w:rPr>
        <w:t>(называет количество заданий)</w:t>
      </w:r>
      <w:r w:rsidRPr="00DD2003">
        <w:rPr>
          <w:sz w:val="28"/>
          <w:szCs w:val="28"/>
        </w:rPr>
        <w:t xml:space="preserve">. Количество заданий указано в инструкции на титульной странице каждой работы. Выполнять их можно в любом порядке, постарайтесь сделать правильно как можно больше заданий.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Каждому из вас выданы листы с заданиями </w:t>
      </w:r>
      <w:r w:rsidRPr="00DD2003">
        <w:rPr>
          <w:i/>
          <w:sz w:val="28"/>
          <w:szCs w:val="28"/>
        </w:rPr>
        <w:t xml:space="preserve">(организатор показывает лист с заданиями).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При выполнении заданий можно использовать черновик. Записи в черновике проверяться и оцениваться не будут.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Ответы к заданиям запишите в отведенное для них поле со словом «Ответ».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Если вы хотите исправить ответ, зачеркните его и напишите рядом новый.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Время выполнения работы – … минут </w:t>
      </w:r>
      <w:r w:rsidRPr="00DD2003">
        <w:rPr>
          <w:i/>
          <w:sz w:val="28"/>
          <w:szCs w:val="28"/>
        </w:rPr>
        <w:t>(называет количество минут).</w:t>
      </w:r>
      <w:r w:rsidRPr="00DD2003">
        <w:rPr>
          <w:sz w:val="28"/>
          <w:szCs w:val="28"/>
        </w:rPr>
        <w:t xml:space="preserve"> Время выполнения работы указано в инструкции на титульной странице каждой работы. 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При выполнении работы нельзя пользоваться учебником, рабочими тетрадями и другими справочными материалами. </w:t>
      </w:r>
      <w:r w:rsidRPr="00DD2003">
        <w:rPr>
          <w:i/>
          <w:sz w:val="28"/>
          <w:szCs w:val="28"/>
        </w:rPr>
        <w:t>(Материалы по отдельным предметам, которые можно использовать, указаны в инструкции на титульной странице каждой работы).</w:t>
      </w:r>
      <w:r w:rsidRPr="00DD2003">
        <w:rPr>
          <w:sz w:val="28"/>
          <w:szCs w:val="28"/>
        </w:rPr>
        <w:t xml:space="preserve">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Приступая к работе, будьте внимательны, не торопитесь.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Перед началом работы давайте впишем полученные вами коды на листы с заданиями. Найдите в правом верхнем углу каждого листа прямоугольную рамку со словом «Код» и впишите в эту рамку код, который вам выдан.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Желаем успеха!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b/>
          <w:sz w:val="28"/>
          <w:szCs w:val="28"/>
        </w:rPr>
        <w:t xml:space="preserve">За пять минут до окончания работы: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До завершения работы осталось пять минут.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b/>
          <w:sz w:val="28"/>
          <w:szCs w:val="28"/>
        </w:rPr>
        <w:t xml:space="preserve">По окончании выполнения работы </w:t>
      </w:r>
      <w:r w:rsidRPr="00DD2003">
        <w:rPr>
          <w:sz w:val="28"/>
          <w:szCs w:val="28"/>
        </w:rPr>
        <w:t xml:space="preserve">Работа окончена.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Спасибо за работу!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b/>
          <w:sz w:val="28"/>
          <w:szCs w:val="28"/>
        </w:rPr>
        <w:t xml:space="preserve">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lastRenderedPageBreak/>
        <w:t xml:space="preserve">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b/>
          <w:sz w:val="28"/>
          <w:szCs w:val="28"/>
        </w:rPr>
        <w:t xml:space="preserve">Приложение № 2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b/>
          <w:sz w:val="28"/>
          <w:szCs w:val="28"/>
        </w:rPr>
        <w:t xml:space="preserve">Текст инструктажа </w:t>
      </w:r>
      <w:r w:rsidRPr="00DD2003">
        <w:rPr>
          <w:sz w:val="28"/>
          <w:szCs w:val="28"/>
        </w:rPr>
        <w:t xml:space="preserve">(для проведения проверочной работы с использованием компьютера)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Ребята, вам предстоит выполнить проверочную работу по … </w:t>
      </w:r>
      <w:r w:rsidRPr="00DD2003">
        <w:rPr>
          <w:i/>
          <w:sz w:val="28"/>
          <w:szCs w:val="28"/>
        </w:rPr>
        <w:t>(называет предмет).</w:t>
      </w:r>
      <w:r w:rsidRPr="00DD2003">
        <w:rPr>
          <w:sz w:val="28"/>
          <w:szCs w:val="28"/>
        </w:rPr>
        <w:t xml:space="preserve"> 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В ней …заданий </w:t>
      </w:r>
      <w:r w:rsidRPr="00DD2003">
        <w:rPr>
          <w:i/>
          <w:sz w:val="28"/>
          <w:szCs w:val="28"/>
        </w:rPr>
        <w:t>(называет количество заданий).</w:t>
      </w:r>
      <w:r w:rsidRPr="00DD2003">
        <w:rPr>
          <w:sz w:val="28"/>
          <w:szCs w:val="28"/>
        </w:rPr>
        <w:t xml:space="preserve"> Количество заданий указано в инструкции в начале каждой работы. Выполнять задания необходимо в том порядке, в котором они даны. В некоторых заданиях надо выполнить несколько подпунктов.  Внимательно читайте текст каждого задания. Ответы к заданиям вносите в отведенное для них поле. Если вы хотите исправить ответ, нажмите кнопку «Сбросить». </w:t>
      </w:r>
      <w:bookmarkStart w:id="0" w:name="_GoBack"/>
      <w:bookmarkEnd w:id="0"/>
      <w:r w:rsidRPr="00DD2003">
        <w:rPr>
          <w:sz w:val="28"/>
          <w:szCs w:val="28"/>
        </w:rPr>
        <w:t xml:space="preserve">Чтобы перейти к следующему вопросу, нажмите кнопку «Следующий вопрос».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Если вы пропустили какой-то вопрос и хотите к нему вернуться, чтобы дать ответ нажмите кнопку «Назад» или выберите номер пропущенного вопроса в карте работы.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Время выполнения работы – … минут </w:t>
      </w:r>
      <w:r w:rsidRPr="00DD2003">
        <w:rPr>
          <w:i/>
          <w:sz w:val="28"/>
          <w:szCs w:val="28"/>
        </w:rPr>
        <w:t>(называет количество минут).</w:t>
      </w:r>
      <w:r w:rsidRPr="00DD2003">
        <w:rPr>
          <w:sz w:val="28"/>
          <w:szCs w:val="28"/>
        </w:rPr>
        <w:t xml:space="preserve"> Время выполнения работы указано в инструкции в начале каждой работы. 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При выполнении работы нельзя пользоваться учебником, рабочими тетрадями и другими справочными материалами. 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После выполнения всех заданий необходимо нажать кнопку «Подтвердить ответ и завершить работу», иначе работа будет считаться незавершенной.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Приступая к работе, будьте внимательны, не торопитесь. Желаем успеха!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b/>
          <w:sz w:val="28"/>
          <w:szCs w:val="28"/>
        </w:rPr>
        <w:t xml:space="preserve">За пять минут до окончания работы: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До завершения работы осталось пять минут.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После завершения работы не забудьте нажать кнопку «Подтвердить ответ и завершить работу».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b/>
          <w:sz w:val="28"/>
          <w:szCs w:val="28"/>
        </w:rPr>
        <w:t xml:space="preserve">По окончании выполнения работы </w:t>
      </w:r>
      <w:r w:rsidRPr="00DD2003">
        <w:rPr>
          <w:sz w:val="28"/>
          <w:szCs w:val="28"/>
        </w:rPr>
        <w:t xml:space="preserve">Работа окончена. </w:t>
      </w:r>
    </w:p>
    <w:p w:rsidR="00DD2003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Проверьте, нажали ли вы кнопку «Подтвердить ответ и завершить работу» </w:t>
      </w:r>
    </w:p>
    <w:p w:rsidR="000E51EC" w:rsidRPr="00DD2003" w:rsidRDefault="00DD2003" w:rsidP="00DD2003">
      <w:pPr>
        <w:spacing w:after="0" w:line="360" w:lineRule="auto"/>
        <w:ind w:right="0" w:firstLine="0"/>
        <w:rPr>
          <w:sz w:val="28"/>
          <w:szCs w:val="28"/>
        </w:rPr>
      </w:pPr>
      <w:r w:rsidRPr="00DD2003">
        <w:rPr>
          <w:sz w:val="28"/>
          <w:szCs w:val="28"/>
        </w:rPr>
        <w:t xml:space="preserve">Спасибо за работу! </w:t>
      </w:r>
    </w:p>
    <w:sectPr w:rsidR="000E51EC" w:rsidRPr="00DD2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03"/>
    <w:rsid w:val="000E51EC"/>
    <w:rsid w:val="0030087C"/>
    <w:rsid w:val="00D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CB94"/>
  <w15:chartTrackingRefBased/>
  <w15:docId w15:val="{A7AA596F-5B10-4DD3-AA0C-A5CF0326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03"/>
    <w:pPr>
      <w:spacing w:after="11" w:line="388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salifova</dc:creator>
  <cp:keywords/>
  <dc:description/>
  <cp:lastModifiedBy>tatyana salifova</cp:lastModifiedBy>
  <cp:revision>1</cp:revision>
  <dcterms:created xsi:type="dcterms:W3CDTF">2025-04-10T14:32:00Z</dcterms:created>
  <dcterms:modified xsi:type="dcterms:W3CDTF">2025-04-10T14:37:00Z</dcterms:modified>
</cp:coreProperties>
</file>