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FB" w:rsidRPr="0005039E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050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Объект исследования</w:t>
      </w:r>
      <w:r w:rsidRPr="00050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то, что будет взято учащимся для изучения и исследования. Это не обязательно может быть какой-либо неживой предмет или живое существо.</w:t>
      </w:r>
    </w:p>
    <w:p w:rsidR="00E44DFB" w:rsidRPr="0005039E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исследовательской деятельности объектом исследования является не всегда предмет или живое существо, это может быть процесс или явление действительности. Обычно название объекта исследования содержится в ответе на вопрос: </w:t>
      </w:r>
      <w:r w:rsidRPr="000503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рассматривается?</w:t>
      </w:r>
    </w:p>
    <w:p w:rsidR="00E44DFB" w:rsidRPr="0005039E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исследования</w:t>
      </w:r>
      <w:r w:rsidRPr="00050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особая проблема, отдельные стороны объекта, его свойства и особенности, которые, не выходя за рамки исследуемого объекта, будут исследованы в работе (проекте). Обычно название предмета исследования содержится в ответе на вопрос: что изучается?</w:t>
      </w:r>
    </w:p>
    <w:p w:rsidR="00E44DFB" w:rsidRPr="0005039E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0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исследовательской работе объект и предмет исследования, цель, задачи и методы исследования формулируются и записываются во введении проекта.</w:t>
      </w:r>
    </w:p>
    <w:tbl>
      <w:tblPr>
        <w:tblW w:w="9640" w:type="dxa"/>
        <w:tblInd w:w="-75" w:type="dxa"/>
        <w:tblBorders>
          <w:top w:val="single" w:sz="6" w:space="0" w:color="EAD0B1"/>
          <w:left w:val="single" w:sz="6" w:space="0" w:color="EAD0B1"/>
          <w:bottom w:val="single" w:sz="6" w:space="0" w:color="EAD0B1"/>
          <w:right w:val="single" w:sz="6" w:space="0" w:color="EAD0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6"/>
        <w:gridCol w:w="5634"/>
      </w:tblGrid>
      <w:tr w:rsidR="00E44DFB" w:rsidRPr="0005039E" w:rsidTr="00DF5B51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4DFB" w:rsidRPr="0005039E" w:rsidRDefault="00E44DFB" w:rsidP="00DF5B5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 исследования: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44DFB" w:rsidRPr="0005039E" w:rsidRDefault="00E44DFB" w:rsidP="00DF5B5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 исследования:</w:t>
            </w:r>
          </w:p>
        </w:tc>
      </w:tr>
      <w:tr w:rsidR="00E44DFB" w:rsidRPr="0005039E" w:rsidTr="00DF5B51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магнитов</w:t>
            </w:r>
          </w:p>
        </w:tc>
      </w:tr>
      <w:tr w:rsidR="00E44DFB" w:rsidRPr="0005039E" w:rsidTr="00DF5B51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гора </w:t>
            </w:r>
            <w:proofErr w:type="spellStart"/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Чатырдаг</w:t>
            </w:r>
            <w:proofErr w:type="spellEnd"/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легенды и мифы о горе </w:t>
            </w:r>
            <w:proofErr w:type="spellStart"/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Чатырдаг</w:t>
            </w:r>
            <w:proofErr w:type="spellEnd"/>
          </w:p>
        </w:tc>
      </w:tr>
      <w:tr w:rsidR="00E44DFB" w:rsidRPr="0005039E" w:rsidTr="00DF5B51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тригонометрические уравнения и их системы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отбора корней в тригонометрических уравнениях и системах</w:t>
            </w:r>
          </w:p>
        </w:tc>
      </w:tr>
      <w:tr w:rsidR="00E44DFB" w:rsidRPr="0005039E" w:rsidTr="00DF5B51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и преподаватели школы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зависимость от СМС</w:t>
            </w:r>
          </w:p>
        </w:tc>
      </w:tr>
      <w:tr w:rsidR="00E44DFB" w:rsidRPr="0005039E" w:rsidTr="00DF5B51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английские предложения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и причины расположения слов в английских предложениях</w:t>
            </w:r>
          </w:p>
        </w:tc>
      </w:tr>
      <w:tr w:rsidR="00E44DFB" w:rsidRPr="0005039E" w:rsidTr="00DF5B51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семейно-родовые обычаи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родинный</w:t>
            </w:r>
            <w:proofErr w:type="spellEnd"/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ритуал</w:t>
            </w:r>
          </w:p>
        </w:tc>
      </w:tr>
      <w:tr w:rsidR="00E44DFB" w:rsidRPr="0005039E" w:rsidTr="00DF5B51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сироты, находящиеся в реабилитационном центре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 социальной поддержки и защиты детей-сирот и детей, оставшихся без попечения родителей</w:t>
            </w:r>
          </w:p>
        </w:tc>
      </w:tr>
      <w:tr w:rsidR="00E44DFB" w:rsidRPr="0005039E" w:rsidTr="00DF5B51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и структура глаза как оптического инструмента</w:t>
            </w:r>
          </w:p>
        </w:tc>
      </w:tr>
      <w:tr w:rsidR="00E44DFB" w:rsidRPr="0005039E" w:rsidTr="00DF5B51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микроклимат учебных помещений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микроклимата в учебных помещениях</w:t>
            </w:r>
          </w:p>
        </w:tc>
      </w:tr>
      <w:tr w:rsidR="00E44DFB" w:rsidRPr="0005039E" w:rsidTr="00DF5B51"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магнитное поле</w:t>
            </w:r>
          </w:p>
        </w:tc>
        <w:tc>
          <w:tcPr>
            <w:tcW w:w="0" w:type="auto"/>
            <w:tcBorders>
              <w:top w:val="single" w:sz="6" w:space="0" w:color="EAD0B1"/>
              <w:left w:val="single" w:sz="6" w:space="0" w:color="EAD0B1"/>
              <w:bottom w:val="single" w:sz="6" w:space="0" w:color="EAD0B1"/>
              <w:right w:val="single" w:sz="6" w:space="0" w:color="EAD0B1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hideMark/>
          </w:tcPr>
          <w:p w:rsidR="00E44DFB" w:rsidRPr="0005039E" w:rsidRDefault="00E44DFB" w:rsidP="00DF5B5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03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магнитное поле в школьных учебных кабинетах</w:t>
            </w:r>
          </w:p>
        </w:tc>
      </w:tr>
    </w:tbl>
    <w:p w:rsidR="00E44DFB" w:rsidRPr="004B4E74" w:rsidRDefault="00E44DFB" w:rsidP="00E4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Методы эмпирического уровня:</w:t>
      </w:r>
    </w:p>
    <w:p w:rsidR="00E44DFB" w:rsidRPr="004B4E74" w:rsidRDefault="00E44DFB" w:rsidP="00E44DFB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наблюдение;</w:t>
      </w:r>
    </w:p>
    <w:p w:rsidR="00E44DFB" w:rsidRPr="004B4E74" w:rsidRDefault="00E44DFB" w:rsidP="00E44DFB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интервью;</w:t>
      </w:r>
    </w:p>
    <w:p w:rsidR="00E44DFB" w:rsidRPr="004B4E74" w:rsidRDefault="00E44DFB" w:rsidP="00E44DFB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анкетирование;</w:t>
      </w:r>
    </w:p>
    <w:p w:rsidR="00E44DFB" w:rsidRPr="004B4E74" w:rsidRDefault="00E44DFB" w:rsidP="00E44DFB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опрос;</w:t>
      </w:r>
    </w:p>
    <w:p w:rsidR="00E44DFB" w:rsidRPr="004B4E74" w:rsidRDefault="00E44DFB" w:rsidP="00E44DFB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собеседование;</w:t>
      </w:r>
    </w:p>
    <w:p w:rsidR="00E44DFB" w:rsidRPr="004B4E74" w:rsidRDefault="00E44DFB" w:rsidP="00E44DFB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тестирование;</w:t>
      </w:r>
    </w:p>
    <w:p w:rsidR="00E44DFB" w:rsidRPr="004B4E74" w:rsidRDefault="00E44DFB" w:rsidP="00E44DFB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фотографирование;</w:t>
      </w:r>
    </w:p>
    <w:p w:rsidR="00E44DFB" w:rsidRPr="004B4E74" w:rsidRDefault="00E44DFB" w:rsidP="00E44DFB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счет;</w:t>
      </w:r>
    </w:p>
    <w:p w:rsidR="00E44DFB" w:rsidRPr="004B4E74" w:rsidRDefault="00E44DFB" w:rsidP="00E44DFB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измерение;</w:t>
      </w:r>
    </w:p>
    <w:p w:rsidR="00E44DFB" w:rsidRPr="004B4E74" w:rsidRDefault="00E44DFB" w:rsidP="00E44DFB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сравнение.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помощью этих методов исследовательской работы изучаются конкретные явления или процессы, на основе которых формируются гипотезы, делается </w:t>
      </w:r>
      <w:proofErr w:type="gramStart"/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proofErr w:type="gramEnd"/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формулируются выводы.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Методы экспериментально-теоретического уровня:</w:t>
      </w:r>
    </w:p>
    <w:p w:rsidR="00E44DFB" w:rsidRPr="004B4E74" w:rsidRDefault="00E44DFB" w:rsidP="00E44DF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эксперимент;</w:t>
      </w:r>
    </w:p>
    <w:p w:rsidR="00E44DFB" w:rsidRPr="004B4E74" w:rsidRDefault="00E44DFB" w:rsidP="00E44DF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лабораторный опыт;</w:t>
      </w:r>
    </w:p>
    <w:p w:rsidR="00E44DFB" w:rsidRPr="004B4E74" w:rsidRDefault="00E44DFB" w:rsidP="00E44DF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анализ;</w:t>
      </w:r>
    </w:p>
    <w:p w:rsidR="00E44DFB" w:rsidRPr="004B4E74" w:rsidRDefault="00E44DFB" w:rsidP="00E44DF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моделирование;</w:t>
      </w:r>
    </w:p>
    <w:p w:rsidR="00E44DFB" w:rsidRPr="004B4E74" w:rsidRDefault="00E44DFB" w:rsidP="00E44DF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исторический;</w:t>
      </w:r>
    </w:p>
    <w:p w:rsidR="00E44DFB" w:rsidRPr="004B4E74" w:rsidRDefault="00E44DFB" w:rsidP="00E44DF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логический;</w:t>
      </w:r>
    </w:p>
    <w:p w:rsidR="00E44DFB" w:rsidRPr="004B4E74" w:rsidRDefault="00E44DFB" w:rsidP="00E44DF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синтез;</w:t>
      </w:r>
    </w:p>
    <w:p w:rsidR="00E44DFB" w:rsidRPr="004B4E74" w:rsidRDefault="00E44DFB" w:rsidP="00E44DF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индукция;</w:t>
      </w:r>
    </w:p>
    <w:p w:rsidR="00E44DFB" w:rsidRPr="004B4E74" w:rsidRDefault="00E44DFB" w:rsidP="00E44DF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дедукция;</w:t>
      </w:r>
    </w:p>
    <w:p w:rsidR="00E44DFB" w:rsidRPr="004B4E74" w:rsidRDefault="00E44DFB" w:rsidP="00E44DFB">
      <w:pPr>
        <w:numPr>
          <w:ilvl w:val="0"/>
          <w:numId w:val="2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гипотетический.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методы исследования помогают не только собрать факты, но и проверить их, систематизировать, выявить неслучайные зависимости и определить причины и следствия.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теоретического уровня:</w:t>
      </w:r>
    </w:p>
    <w:p w:rsidR="00E44DFB" w:rsidRPr="004B4E74" w:rsidRDefault="00E44DFB" w:rsidP="00E44DFB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 обобщение;</w:t>
      </w:r>
    </w:p>
    <w:p w:rsidR="00E44DFB" w:rsidRPr="004B4E74" w:rsidRDefault="00E44DFB" w:rsidP="00E44DFB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абстрагирование;</w:t>
      </w:r>
    </w:p>
    <w:p w:rsidR="00E44DFB" w:rsidRPr="004B4E74" w:rsidRDefault="00E44DFB" w:rsidP="00E44DFB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идеализация;</w:t>
      </w:r>
    </w:p>
    <w:p w:rsidR="00E44DFB" w:rsidRPr="004B4E74" w:rsidRDefault="00E44DFB" w:rsidP="00E44DFB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формализация;</w:t>
      </w:r>
    </w:p>
    <w:p w:rsidR="00E44DFB" w:rsidRPr="004B4E74" w:rsidRDefault="00E44DFB" w:rsidP="00E44DFB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и синтез;</w:t>
      </w:r>
    </w:p>
    <w:p w:rsidR="00E44DFB" w:rsidRPr="004B4E74" w:rsidRDefault="00E44DFB" w:rsidP="00E44DFB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индукция и дедукция;</w:t>
      </w:r>
    </w:p>
    <w:p w:rsidR="00E44DFB" w:rsidRPr="004B4E74" w:rsidRDefault="00E44DFB" w:rsidP="00E44DFB">
      <w:pPr>
        <w:numPr>
          <w:ilvl w:val="0"/>
          <w:numId w:val="3"/>
        </w:numPr>
        <w:shd w:val="clear" w:color="auto" w:fill="FFFFFF"/>
        <w:spacing w:before="48" w:after="48" w:line="288" w:lineRule="atLeast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аксиоматика.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методы исследования позволяют производить логическое исследование собранных фактов, вырабатывать понятия и суждения, делать умозаключения и теоретические обобщения.</w:t>
      </w:r>
    </w:p>
    <w:p w:rsidR="00E44DFB" w:rsidRPr="004B4E74" w:rsidRDefault="00E44DFB" w:rsidP="00E4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</w:t>
      </w:r>
      <w:r w:rsidRPr="004B4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Изучение литературы и других источников информации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метод исследования представляет собой сбор информации по теме исследования (проекта) из книг, журналов, газет, дисков и сети Интернет. Прежде чем приступать к сбору информации, необходимо выделить основные понятия, важные для исследования, и найди их определения.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Учитывайте, что информация может иметь разную степень достоверности, особенно в сети Интернет. В тексте исследовательской работы ставьте ссылки на источники информации.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</w:t>
      </w:r>
      <w:r w:rsidRPr="004B4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Наблюдение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метод исследования представляет собой целенаправленное восприятие какого-либо явления, в процессе которого исследователь получает информацию. Прежде чем приступать к наблюдению, необходимо составить план.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Ответьте на вопросы: когда, где, сколько по времени и </w:t>
      </w:r>
      <w:proofErr w:type="gramStart"/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чем</w:t>
      </w:r>
      <w:proofErr w:type="gramEnd"/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именно будете наблюдать. Результаты наблюдений записывайте. Записи можно делать в форме текста или таблицы.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</w:t>
      </w:r>
      <w:r w:rsidRPr="004B4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3 основные вида опроса: беседа, интервью, анкетирование.</w:t>
      </w: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Беседа проводится по заранее намеченному плану с выделением вопросов, требующих выяснения. Она ведется в свободной форме без записи ответов собеседника.</w:t>
      </w: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проведении интервью исследователь придерживается заранее намеченных вопросов, задаваемых в определенной последовательности. Во время интервью ответы записываются.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</w:t>
      </w:r>
      <w:r w:rsidRPr="004B4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Анкетирование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метод исследования представляет собой массовый сбор материала с помощью анкеты. Те, кому адресованы анкеты, дают ответы на вопросы письменно. Анкеты могут быть на бумажном носителе или онлайн. Готовясь к опросу, четко сформулируйте вопросы, на которые хотите получить ответы, и определите, кому будете их задавать. Результаты опроса могут быть представлены текстом или в форме диаграмм, показывающих, сколько процентов опрошенных выбрали тот или иной вариант ответа.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</w:t>
      </w:r>
      <w:r w:rsidRPr="004B4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Эксперимент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 метод исследования заключается в проведении серии опытов. Опыт включает в себя создание определенных условий, наблюдение за происходящим и фиксацию результатов. И условия, и ход эксперимента, и полученные результаты должны быть подробно описаны в исследовательской работе (проекте). Результаты могут быть представлены в форме текста, графиков, диаграмм. Необходимо помнить, что учебные эксперименты над животными и людьми категорически запрещены!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4B4E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текста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метод исследования представляет собой процесс получения информации через интерпретацию текста. В тексте можно найти слова с тем или иным значением, слова разных частей речи, повторы, рифмы, средства художественной выразительности, ошибки, несоответствие содержания текста иллюстрациям и т.д. Все это влияет на наше восприятие и понимание текста. Можно сопоставить текст на иностранном языке и его перевод. Интересно, что текстом ученые считают сегодня не только словесно выраженную информацию, но и графические изображения, и даже музыку.</w:t>
      </w:r>
    </w:p>
    <w:p w:rsidR="00E44DFB" w:rsidRDefault="00FD4D5E" w:rsidP="00E44DFB">
      <w:pPr>
        <w:pStyle w:val="a3"/>
      </w:pPr>
      <w:hyperlink r:id="rId6" w:history="1">
        <w:r w:rsidR="00E44DFB" w:rsidRPr="00D25795">
          <w:rPr>
            <w:rStyle w:val="a4"/>
          </w:rPr>
          <w:t>http://obuchonok.ru/metody</w:t>
        </w:r>
      </w:hyperlink>
    </w:p>
    <w:p w:rsidR="00E44DFB" w:rsidRPr="004B4E74" w:rsidRDefault="00E44DFB" w:rsidP="00E4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Пример 1.</w:t>
      </w: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Методы исследования: наблюдение, интервью, анализ статистики, изучение СМИ, литературы.</w:t>
      </w:r>
    </w:p>
    <w:p w:rsidR="00E44DFB" w:rsidRDefault="00E44DFB" w:rsidP="00E44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2</w:t>
      </w: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B4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Методы исследования: теоретический анализ и обобщение научной литературы, периодических изданий об истории города из архивов и фондов музеев, библиотек, экскурсии в окрестностях, где происходили исторические события.</w:t>
      </w:r>
    </w:p>
    <w:p w:rsidR="00E44DFB" w:rsidRPr="004B4E74" w:rsidRDefault="00E44DFB" w:rsidP="00E44DF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color w:val="000000"/>
        </w:rPr>
        <w:lastRenderedPageBreak/>
        <w:t>Пример 3.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Методы исследования: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1. Метод сканирования: наблюдения за двигательной активностью тюленят путем регистрации положения животных в бассейне и на суше через равные промежутки времени.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2. Метод фиксации отдельных поведенческих проявлений: наблюдения за контактами животных с записью значками в таблицу.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3. Метод фотографирования.</w:t>
      </w:r>
      <w:r>
        <w:rPr>
          <w:color w:val="000000"/>
        </w:rPr>
        <w:br/>
      </w:r>
      <w:r>
        <w:rPr>
          <w:color w:val="000000"/>
          <w:shd w:val="clear" w:color="auto" w:fill="FFFFFF"/>
        </w:rPr>
        <w:t>4. Анализ полученных данных.</w:t>
      </w:r>
    </w:p>
    <w:p w:rsidR="00E44DFB" w:rsidRDefault="00E44DFB" w:rsidP="00E44DFB">
      <w:pPr>
        <w:pStyle w:val="a3"/>
      </w:pPr>
    </w:p>
    <w:p w:rsidR="005A1E15" w:rsidRDefault="005A1E15"/>
    <w:sectPr w:rsidR="005A1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FBB"/>
    <w:multiLevelType w:val="multilevel"/>
    <w:tmpl w:val="FA0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F30B54"/>
    <w:multiLevelType w:val="multilevel"/>
    <w:tmpl w:val="7DAA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557EA"/>
    <w:multiLevelType w:val="multilevel"/>
    <w:tmpl w:val="DE48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DFB"/>
    <w:rsid w:val="005A1E15"/>
    <w:rsid w:val="00E44DFB"/>
    <w:rsid w:val="00FD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D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4D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D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4D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buchonok.ru/metod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2019-08-27T16:08:00Z</dcterms:created>
  <dcterms:modified xsi:type="dcterms:W3CDTF">2019-08-28T15:14:00Z</dcterms:modified>
</cp:coreProperties>
</file>