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8B" w:rsidRDefault="00BD210E" w:rsidP="00BD21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A95">
        <w:rPr>
          <w:rFonts w:ascii="Times New Roman" w:hAnsi="Times New Roman" w:cs="Times New Roman"/>
          <w:b/>
          <w:sz w:val="28"/>
          <w:szCs w:val="28"/>
        </w:rPr>
        <w:t xml:space="preserve">Новости образования № </w:t>
      </w:r>
      <w:r w:rsidR="00661A7F" w:rsidRPr="00817A95">
        <w:rPr>
          <w:rFonts w:ascii="Times New Roman" w:hAnsi="Times New Roman" w:cs="Times New Roman"/>
          <w:b/>
          <w:sz w:val="28"/>
          <w:szCs w:val="28"/>
        </w:rPr>
        <w:t>3</w:t>
      </w:r>
      <w:r w:rsidR="00AD4039" w:rsidRPr="00817A9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61A7F" w:rsidRPr="00817A95">
        <w:rPr>
          <w:rFonts w:ascii="Times New Roman" w:hAnsi="Times New Roman" w:cs="Times New Roman"/>
          <w:b/>
          <w:sz w:val="28"/>
          <w:szCs w:val="28"/>
        </w:rPr>
        <w:t>ноябрь</w:t>
      </w:r>
      <w:r w:rsidRPr="00817A95">
        <w:rPr>
          <w:rFonts w:ascii="Times New Roman" w:hAnsi="Times New Roman" w:cs="Times New Roman"/>
          <w:b/>
          <w:sz w:val="28"/>
          <w:szCs w:val="28"/>
        </w:rPr>
        <w:t>, 2019)</w:t>
      </w:r>
    </w:p>
    <w:p w:rsidR="00817A95" w:rsidRDefault="00817A95" w:rsidP="00BD21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A95" w:rsidRDefault="00817A95" w:rsidP="00BD21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A95" w:rsidRPr="00817A95" w:rsidRDefault="00817A95" w:rsidP="00817A9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7A95">
        <w:rPr>
          <w:rFonts w:ascii="Times New Roman" w:hAnsi="Times New Roman" w:cs="Times New Roman"/>
          <w:b/>
          <w:sz w:val="28"/>
          <w:szCs w:val="28"/>
        </w:rPr>
        <w:t xml:space="preserve">Научно-практическая конференция в </w:t>
      </w:r>
      <w:proofErr w:type="spellStart"/>
      <w:r w:rsidRPr="00817A95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</w:p>
    <w:p w:rsidR="00817A95" w:rsidRDefault="00817A95" w:rsidP="00BD21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A95" w:rsidRPr="00817A95" w:rsidRDefault="00817A95" w:rsidP="00817A9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17A95">
        <w:rPr>
          <w:rFonts w:ascii="Times New Roman" w:hAnsi="Times New Roman" w:cs="Times New Roman"/>
          <w:b/>
          <w:sz w:val="28"/>
          <w:szCs w:val="28"/>
        </w:rPr>
        <w:t>Хочешь +2 балла к результатам ЕГЭ?</w:t>
      </w:r>
    </w:p>
    <w:p w:rsidR="00817A95" w:rsidRPr="00817A95" w:rsidRDefault="00817A95" w:rsidP="00817A95">
      <w:pPr>
        <w:spacing w:after="0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7A95" w:rsidRPr="00817A95" w:rsidRDefault="00817A95" w:rsidP="00817A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A95">
        <w:rPr>
          <w:rFonts w:ascii="Times New Roman" w:hAnsi="Times New Roman" w:cs="Times New Roman"/>
          <w:sz w:val="28"/>
          <w:szCs w:val="28"/>
        </w:rPr>
        <w:t>Присоединяйся!</w:t>
      </w:r>
    </w:p>
    <w:p w:rsidR="00817A95" w:rsidRPr="00817A95" w:rsidRDefault="00817A95" w:rsidP="00817A95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817A95" w:rsidRDefault="00817A95" w:rsidP="00817A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A95">
        <w:rPr>
          <w:rFonts w:ascii="Times New Roman" w:hAnsi="Times New Roman" w:cs="Times New Roman"/>
          <w:sz w:val="28"/>
          <w:szCs w:val="28"/>
        </w:rPr>
        <w:t>Приглашаем старшеклассников принять участие в научно-практической конференции, при успешном участии в которой, можно получить +2 балла к ЕГЭ.</w:t>
      </w:r>
    </w:p>
    <w:p w:rsidR="00E424BC" w:rsidRPr="00817A95" w:rsidRDefault="00E424BC" w:rsidP="00817A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17A95" w:rsidRPr="00817A95" w:rsidRDefault="00E424BC" w:rsidP="00817A95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15C591A" wp14:editId="7ED32E81">
            <wp:simplePos x="0" y="0"/>
            <wp:positionH relativeFrom="column">
              <wp:posOffset>-337185</wp:posOffset>
            </wp:positionH>
            <wp:positionV relativeFrom="paragraph">
              <wp:posOffset>94615</wp:posOffset>
            </wp:positionV>
            <wp:extent cx="2781300" cy="1390650"/>
            <wp:effectExtent l="0" t="0" r="0" b="0"/>
            <wp:wrapSquare wrapText="bothSides"/>
            <wp:docPr id="11" name="Рисунок 11" descr="C:\Users\679E~1\AppData\Local\Temp\Rar$DIa8656.35866\к новости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679E~1\AppData\Local\Temp\Rar$DIa8656.35866\к новости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A95" w:rsidRPr="00817A95">
        <w:rPr>
          <w:rFonts w:ascii="Times New Roman" w:hAnsi="Times New Roman" w:cs="Times New Roman"/>
          <w:b/>
          <w:color w:val="7030A0"/>
          <w:sz w:val="28"/>
          <w:szCs w:val="28"/>
          <w:lang w:val="de-DE"/>
        </w:rPr>
        <w:t>VII</w:t>
      </w:r>
      <w:r w:rsidR="00817A95" w:rsidRPr="00817A95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</w:t>
      </w:r>
      <w:r w:rsidR="00817A95" w:rsidRPr="00817A9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Научно-практическая конференция учащихся </w:t>
      </w:r>
    </w:p>
    <w:p w:rsidR="00817A95" w:rsidRPr="00817A95" w:rsidRDefault="00817A95" w:rsidP="00817A95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17A95">
        <w:rPr>
          <w:rFonts w:ascii="Times New Roman" w:hAnsi="Times New Roman" w:cs="Times New Roman"/>
          <w:b/>
          <w:color w:val="7030A0"/>
          <w:sz w:val="28"/>
          <w:szCs w:val="28"/>
        </w:rPr>
        <w:t>8-11 классов и студентов</w:t>
      </w:r>
      <w:r w:rsidRPr="00817A95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 </w:t>
      </w:r>
      <w:r w:rsidRPr="00817A9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СПО </w:t>
      </w:r>
    </w:p>
    <w:p w:rsidR="00817A95" w:rsidRPr="00817A95" w:rsidRDefault="00817A95" w:rsidP="00817A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7A95">
        <w:rPr>
          <w:rFonts w:ascii="Times New Roman" w:hAnsi="Times New Roman" w:cs="Times New Roman"/>
          <w:b/>
          <w:color w:val="7030A0"/>
          <w:sz w:val="28"/>
          <w:szCs w:val="28"/>
        </w:rPr>
        <w:t>по обществознанию</w:t>
      </w:r>
    </w:p>
    <w:p w:rsidR="00817A95" w:rsidRPr="00817A95" w:rsidRDefault="00817A95" w:rsidP="00817A9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17A95" w:rsidRPr="00817A95" w:rsidRDefault="00817A95" w:rsidP="00817A9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A95">
        <w:rPr>
          <w:rFonts w:ascii="Times New Roman" w:hAnsi="Times New Roman" w:cs="Times New Roman"/>
          <w:b/>
          <w:sz w:val="28"/>
          <w:szCs w:val="28"/>
        </w:rPr>
        <w:t xml:space="preserve">Уральский гуманитарный институт </w:t>
      </w:r>
      <w:proofErr w:type="spellStart"/>
      <w:r w:rsidRPr="00817A95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  <w:r w:rsidRPr="00817A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A95" w:rsidRDefault="00817A95" w:rsidP="00E424BC">
      <w:pPr>
        <w:spacing w:after="0"/>
        <w:ind w:left="-567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17A9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30 ноября 2019 года </w:t>
      </w:r>
    </w:p>
    <w:p w:rsidR="00E95C86" w:rsidRPr="00817A95" w:rsidRDefault="00E95C86" w:rsidP="00E424BC">
      <w:pPr>
        <w:spacing w:after="0"/>
        <w:ind w:left="-567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17A95" w:rsidRPr="00817A95" w:rsidRDefault="00817A95" w:rsidP="00E424B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A95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817A9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17A95">
        <w:rPr>
          <w:rFonts w:ascii="Times New Roman" w:hAnsi="Times New Roman" w:cs="Times New Roman"/>
          <w:sz w:val="28"/>
          <w:szCs w:val="28"/>
          <w:lang w:val="de-DE"/>
        </w:rPr>
        <w:t>II</w:t>
      </w:r>
      <w:r w:rsidRPr="00817A95">
        <w:rPr>
          <w:rFonts w:ascii="Times New Roman" w:hAnsi="Times New Roman" w:cs="Times New Roman"/>
          <w:sz w:val="28"/>
          <w:szCs w:val="28"/>
        </w:rPr>
        <w:t xml:space="preserve"> научно-практическую конференцию </w:t>
      </w:r>
    </w:p>
    <w:p w:rsidR="00817A95" w:rsidRPr="00817A95" w:rsidRDefault="00817A95" w:rsidP="00E424B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A95">
        <w:rPr>
          <w:rFonts w:ascii="Times New Roman" w:hAnsi="Times New Roman" w:cs="Times New Roman"/>
          <w:sz w:val="28"/>
          <w:szCs w:val="28"/>
        </w:rPr>
        <w:t xml:space="preserve">учащихся 8 – 11 классов и студентов СПО </w:t>
      </w:r>
    </w:p>
    <w:p w:rsidR="00817A95" w:rsidRPr="00817A95" w:rsidRDefault="00817A95" w:rsidP="00E424B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A95">
        <w:rPr>
          <w:rFonts w:ascii="Times New Roman" w:hAnsi="Times New Roman" w:cs="Times New Roman"/>
          <w:sz w:val="28"/>
          <w:szCs w:val="28"/>
        </w:rPr>
        <w:t>по обществознанию.</w:t>
      </w:r>
    </w:p>
    <w:p w:rsidR="00817A95" w:rsidRPr="00817A95" w:rsidRDefault="00817A95" w:rsidP="00817A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17A95" w:rsidRPr="00817A95" w:rsidRDefault="00817A95" w:rsidP="00817A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A95">
        <w:rPr>
          <w:rFonts w:ascii="Times New Roman" w:hAnsi="Times New Roman" w:cs="Times New Roman"/>
          <w:sz w:val="28"/>
          <w:szCs w:val="28"/>
        </w:rPr>
        <w:t>В рамках конференции планируются:</w:t>
      </w:r>
    </w:p>
    <w:p w:rsidR="00817A95" w:rsidRPr="00817A95" w:rsidRDefault="00817A95" w:rsidP="00817A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17A95" w:rsidRPr="00817A95" w:rsidRDefault="00817A95" w:rsidP="00817A95">
      <w:pPr>
        <w:numPr>
          <w:ilvl w:val="0"/>
          <w:numId w:val="11"/>
        </w:numPr>
        <w:spacing w:after="0"/>
        <w:ind w:left="-567" w:firstLine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17A9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Конкурс эссе </w:t>
      </w:r>
    </w:p>
    <w:p w:rsidR="00817A95" w:rsidRDefault="00817A95" w:rsidP="00817A95">
      <w:pPr>
        <w:numPr>
          <w:ilvl w:val="0"/>
          <w:numId w:val="11"/>
        </w:numPr>
        <w:spacing w:after="0"/>
        <w:ind w:left="-567" w:firstLine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17A95">
        <w:rPr>
          <w:rFonts w:ascii="Times New Roman" w:hAnsi="Times New Roman" w:cs="Times New Roman"/>
          <w:b/>
          <w:color w:val="7030A0"/>
          <w:sz w:val="28"/>
          <w:szCs w:val="28"/>
        </w:rPr>
        <w:t>Круглые столы</w:t>
      </w:r>
    </w:p>
    <w:p w:rsidR="00E95C86" w:rsidRPr="00817A95" w:rsidRDefault="00E95C86" w:rsidP="00E95C86">
      <w:pPr>
        <w:spacing w:after="0"/>
        <w:ind w:left="-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17A95" w:rsidRPr="00817A95" w:rsidRDefault="00817A95" w:rsidP="00E95C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7A95">
        <w:rPr>
          <w:rFonts w:ascii="Times New Roman" w:hAnsi="Times New Roman" w:cs="Times New Roman"/>
          <w:i/>
          <w:sz w:val="28"/>
          <w:szCs w:val="28"/>
        </w:rPr>
        <w:t>- Блестящая история редко бывает полностью правдива.</w:t>
      </w:r>
    </w:p>
    <w:p w:rsidR="00817A95" w:rsidRPr="00817A95" w:rsidRDefault="00817A95" w:rsidP="00E95C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7A95">
        <w:rPr>
          <w:rFonts w:ascii="Times New Roman" w:hAnsi="Times New Roman" w:cs="Times New Roman"/>
          <w:i/>
          <w:sz w:val="28"/>
          <w:szCs w:val="28"/>
        </w:rPr>
        <w:t>- Цели устойчивого развития ООН и потенциал развития города и региона.</w:t>
      </w:r>
    </w:p>
    <w:p w:rsidR="00817A95" w:rsidRPr="00817A95" w:rsidRDefault="00817A95" w:rsidP="00E95C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7A95">
        <w:rPr>
          <w:rFonts w:ascii="Times New Roman" w:hAnsi="Times New Roman" w:cs="Times New Roman"/>
          <w:i/>
          <w:sz w:val="28"/>
          <w:szCs w:val="28"/>
        </w:rPr>
        <w:t>- Нужна ли нам политическая свобода?</w:t>
      </w:r>
    </w:p>
    <w:p w:rsidR="00817A95" w:rsidRPr="00817A95" w:rsidRDefault="00817A95" w:rsidP="00E95C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7A95">
        <w:rPr>
          <w:rFonts w:ascii="Times New Roman" w:hAnsi="Times New Roman" w:cs="Times New Roman"/>
          <w:i/>
          <w:sz w:val="28"/>
          <w:szCs w:val="28"/>
        </w:rPr>
        <w:t>- Мир непредсказуемых изменений: что мы можем?</w:t>
      </w:r>
    </w:p>
    <w:p w:rsidR="00817A95" w:rsidRPr="00817A95" w:rsidRDefault="00817A95" w:rsidP="00E95C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7A95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817A95">
        <w:rPr>
          <w:rFonts w:ascii="Times New Roman" w:hAnsi="Times New Roman" w:cs="Times New Roman"/>
          <w:i/>
          <w:sz w:val="28"/>
          <w:szCs w:val="28"/>
        </w:rPr>
        <w:t>Фейкньюс</w:t>
      </w:r>
      <w:proofErr w:type="spellEnd"/>
      <w:r w:rsidRPr="00817A95">
        <w:rPr>
          <w:rFonts w:ascii="Times New Roman" w:hAnsi="Times New Roman" w:cs="Times New Roman"/>
          <w:i/>
          <w:sz w:val="28"/>
          <w:szCs w:val="28"/>
        </w:rPr>
        <w:t xml:space="preserve"> в СМИ – почему мы верим фальшивым новостям?</w:t>
      </w:r>
    </w:p>
    <w:p w:rsidR="00817A95" w:rsidRPr="00817A95" w:rsidRDefault="00817A95" w:rsidP="00E95C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7A95">
        <w:rPr>
          <w:rFonts w:ascii="Times New Roman" w:hAnsi="Times New Roman" w:cs="Times New Roman"/>
          <w:i/>
          <w:sz w:val="28"/>
          <w:szCs w:val="28"/>
        </w:rPr>
        <w:t xml:space="preserve">- От Ночи музеев до </w:t>
      </w:r>
      <w:r w:rsidRPr="00817A95">
        <w:rPr>
          <w:rFonts w:ascii="Times New Roman" w:hAnsi="Times New Roman" w:cs="Times New Roman"/>
          <w:i/>
          <w:sz w:val="28"/>
          <w:szCs w:val="28"/>
          <w:lang w:val="en-US"/>
        </w:rPr>
        <w:t>Ural</w:t>
      </w:r>
      <w:r w:rsidRPr="00817A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A95">
        <w:rPr>
          <w:rFonts w:ascii="Times New Roman" w:hAnsi="Times New Roman" w:cs="Times New Roman"/>
          <w:i/>
          <w:sz w:val="28"/>
          <w:szCs w:val="28"/>
          <w:lang w:val="en-US"/>
        </w:rPr>
        <w:t>Music</w:t>
      </w:r>
      <w:r w:rsidRPr="00817A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A95">
        <w:rPr>
          <w:rFonts w:ascii="Times New Roman" w:hAnsi="Times New Roman" w:cs="Times New Roman"/>
          <w:i/>
          <w:sz w:val="28"/>
          <w:szCs w:val="28"/>
          <w:lang w:val="en-US"/>
        </w:rPr>
        <w:t>Night</w:t>
      </w:r>
      <w:r w:rsidRPr="00817A95">
        <w:rPr>
          <w:rFonts w:ascii="Times New Roman" w:hAnsi="Times New Roman" w:cs="Times New Roman"/>
          <w:i/>
          <w:sz w:val="28"/>
          <w:szCs w:val="28"/>
        </w:rPr>
        <w:t>: как культура и искусство меняют городскую жизнь?</w:t>
      </w:r>
    </w:p>
    <w:p w:rsidR="00817A95" w:rsidRPr="00817A95" w:rsidRDefault="00817A95" w:rsidP="00E95C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7A95">
        <w:rPr>
          <w:rFonts w:ascii="Times New Roman" w:hAnsi="Times New Roman" w:cs="Times New Roman"/>
          <w:i/>
          <w:sz w:val="28"/>
          <w:szCs w:val="28"/>
        </w:rPr>
        <w:t>- Социальная ответственность личности, организации и общества в современном мире.</w:t>
      </w:r>
    </w:p>
    <w:p w:rsidR="00817A95" w:rsidRPr="00817A95" w:rsidRDefault="00817A95" w:rsidP="00E95C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7A95">
        <w:rPr>
          <w:rFonts w:ascii="Times New Roman" w:hAnsi="Times New Roman" w:cs="Times New Roman"/>
          <w:i/>
          <w:sz w:val="28"/>
          <w:szCs w:val="28"/>
        </w:rPr>
        <w:t>- От буквы к цифре: книга в современном мире.</w:t>
      </w:r>
    </w:p>
    <w:p w:rsidR="00817A95" w:rsidRPr="00817A95" w:rsidRDefault="00817A95" w:rsidP="00E95C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7A95">
        <w:rPr>
          <w:rFonts w:ascii="Times New Roman" w:hAnsi="Times New Roman" w:cs="Times New Roman"/>
          <w:i/>
          <w:sz w:val="28"/>
          <w:szCs w:val="28"/>
        </w:rPr>
        <w:lastRenderedPageBreak/>
        <w:t>- Иностранный язык: работа или хобби?</w:t>
      </w:r>
    </w:p>
    <w:p w:rsidR="00817A95" w:rsidRPr="00817A95" w:rsidRDefault="00817A95" w:rsidP="00E95C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7A95">
        <w:rPr>
          <w:rFonts w:ascii="Times New Roman" w:hAnsi="Times New Roman" w:cs="Times New Roman"/>
          <w:i/>
          <w:sz w:val="28"/>
          <w:szCs w:val="28"/>
        </w:rPr>
        <w:t>- Социальная активность: влияет, развивает, помогает.</w:t>
      </w:r>
    </w:p>
    <w:p w:rsidR="00817A95" w:rsidRPr="00817A95" w:rsidRDefault="00817A95" w:rsidP="00817A95">
      <w:pPr>
        <w:numPr>
          <w:ilvl w:val="0"/>
          <w:numId w:val="11"/>
        </w:numPr>
        <w:spacing w:after="0"/>
        <w:ind w:left="-567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817A95">
        <w:rPr>
          <w:rFonts w:ascii="Times New Roman" w:hAnsi="Times New Roman" w:cs="Times New Roman"/>
          <w:b/>
          <w:color w:val="7030A0"/>
          <w:sz w:val="28"/>
          <w:szCs w:val="28"/>
        </w:rPr>
        <w:t>Командный дискуссионный турнир</w:t>
      </w:r>
      <w:r w:rsidRPr="00817A9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817A95" w:rsidRPr="00E95C86" w:rsidRDefault="00817A95" w:rsidP="00817A95">
      <w:pPr>
        <w:numPr>
          <w:ilvl w:val="0"/>
          <w:numId w:val="11"/>
        </w:numPr>
        <w:spacing w:after="0"/>
        <w:ind w:left="-567" w:firstLine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817A95">
        <w:rPr>
          <w:rFonts w:ascii="Times New Roman" w:hAnsi="Times New Roman" w:cs="Times New Roman"/>
          <w:b/>
          <w:color w:val="7030A0"/>
          <w:sz w:val="28"/>
          <w:szCs w:val="28"/>
        </w:rPr>
        <w:t>Научно-методический семинар для педагогов</w:t>
      </w:r>
    </w:p>
    <w:p w:rsidR="00E95C86" w:rsidRPr="00817A95" w:rsidRDefault="00E95C86" w:rsidP="00E95C86">
      <w:pPr>
        <w:spacing w:after="0"/>
        <w:ind w:left="-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817A95" w:rsidRPr="00E95C86" w:rsidRDefault="00817A95" w:rsidP="00E95C86">
      <w:pPr>
        <w:spacing w:after="0"/>
        <w:ind w:left="-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95C86">
        <w:rPr>
          <w:rFonts w:ascii="Times New Roman" w:hAnsi="Times New Roman" w:cs="Times New Roman"/>
          <w:sz w:val="28"/>
          <w:szCs w:val="28"/>
        </w:rPr>
        <w:t xml:space="preserve">Заявки на участие и рассуждения принимаются </w:t>
      </w:r>
      <w:r w:rsidRPr="00E95C86">
        <w:rPr>
          <w:rFonts w:ascii="Times New Roman" w:hAnsi="Times New Roman" w:cs="Times New Roman"/>
          <w:b/>
          <w:i/>
          <w:sz w:val="28"/>
          <w:szCs w:val="28"/>
        </w:rPr>
        <w:t xml:space="preserve">от индивидуальных участников, от команд-участников и от педагогов (образцы прилагаются ниже) </w:t>
      </w:r>
      <w:r w:rsidRPr="00E95C86">
        <w:rPr>
          <w:rFonts w:ascii="Times New Roman" w:hAnsi="Times New Roman" w:cs="Times New Roman"/>
          <w:b/>
          <w:sz w:val="28"/>
          <w:szCs w:val="28"/>
        </w:rPr>
        <w:t>до 20 ноября 2019 г.</w:t>
      </w:r>
      <w:r w:rsidRPr="00E95C86">
        <w:rPr>
          <w:rFonts w:ascii="Times New Roman" w:hAnsi="Times New Roman" w:cs="Times New Roman"/>
          <w:sz w:val="28"/>
          <w:szCs w:val="28"/>
        </w:rPr>
        <w:t xml:space="preserve">  </w:t>
      </w:r>
      <w:r w:rsidRPr="00E95C86">
        <w:rPr>
          <w:rFonts w:ascii="Times New Roman" w:hAnsi="Times New Roman" w:cs="Times New Roman"/>
          <w:b/>
          <w:sz w:val="28"/>
          <w:szCs w:val="28"/>
        </w:rPr>
        <w:t xml:space="preserve">включительно </w:t>
      </w:r>
      <w:r w:rsidRPr="00E95C86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proofErr w:type="spellStart"/>
      <w:r w:rsidRPr="00E95C86">
        <w:rPr>
          <w:rFonts w:ascii="Times New Roman" w:hAnsi="Times New Roman" w:cs="Times New Roman"/>
          <w:i/>
          <w:sz w:val="28"/>
          <w:szCs w:val="28"/>
          <w:lang w:val="en-US"/>
        </w:rPr>
        <w:t>shua</w:t>
      </w:r>
      <w:proofErr w:type="spellEnd"/>
      <w:r w:rsidRPr="00E95C86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E95C86">
        <w:rPr>
          <w:rFonts w:ascii="Times New Roman" w:hAnsi="Times New Roman" w:cs="Times New Roman"/>
          <w:i/>
          <w:sz w:val="28"/>
          <w:szCs w:val="28"/>
          <w:lang w:val="en-US"/>
        </w:rPr>
        <w:t>urfu</w:t>
      </w:r>
      <w:proofErr w:type="spellEnd"/>
      <w:r w:rsidRPr="00E95C86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 w:rsidRPr="00E95C86"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proofErr w:type="spellEnd"/>
      <w:r w:rsidRPr="00E95C86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E95C86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Pr="00E95C86">
        <w:rPr>
          <w:rFonts w:ascii="Times New Roman" w:hAnsi="Times New Roman" w:cs="Times New Roman"/>
          <w:sz w:val="28"/>
          <w:szCs w:val="28"/>
        </w:rPr>
        <w:t xml:space="preserve">  </w:t>
      </w:r>
      <w:r w:rsidRPr="00E95C8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95C86">
        <w:rPr>
          <w:rFonts w:ascii="Times New Roman" w:hAnsi="Times New Roman" w:cs="Times New Roman"/>
          <w:sz w:val="28"/>
          <w:szCs w:val="28"/>
        </w:rPr>
        <w:t xml:space="preserve"> темой письма </w:t>
      </w:r>
      <w:r w:rsidRPr="00E95C86">
        <w:rPr>
          <w:rFonts w:ascii="Times New Roman" w:hAnsi="Times New Roman" w:cs="Times New Roman"/>
          <w:b/>
          <w:i/>
          <w:sz w:val="28"/>
          <w:szCs w:val="28"/>
        </w:rPr>
        <w:t>«НПК по обществознанию – 2019»</w:t>
      </w:r>
      <w:r w:rsidRPr="00E95C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A95" w:rsidRPr="00817A95" w:rsidRDefault="00817A95" w:rsidP="00817A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17A95" w:rsidRPr="00817A95" w:rsidRDefault="00817A95" w:rsidP="00817A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A95">
        <w:rPr>
          <w:rFonts w:ascii="Times New Roman" w:hAnsi="Times New Roman" w:cs="Times New Roman"/>
          <w:b/>
          <w:sz w:val="28"/>
          <w:szCs w:val="28"/>
        </w:rPr>
        <w:t xml:space="preserve">По всем вопросам Вы можете обратиться к </w:t>
      </w:r>
      <w:proofErr w:type="spellStart"/>
      <w:r w:rsidRPr="00817A95">
        <w:rPr>
          <w:rFonts w:ascii="Times New Roman" w:hAnsi="Times New Roman" w:cs="Times New Roman"/>
          <w:b/>
          <w:sz w:val="28"/>
          <w:szCs w:val="28"/>
        </w:rPr>
        <w:t>Давлетшиной</w:t>
      </w:r>
      <w:proofErr w:type="spellEnd"/>
      <w:r w:rsidRPr="00817A95">
        <w:rPr>
          <w:rFonts w:ascii="Times New Roman" w:hAnsi="Times New Roman" w:cs="Times New Roman"/>
          <w:b/>
          <w:sz w:val="28"/>
          <w:szCs w:val="28"/>
        </w:rPr>
        <w:t xml:space="preserve"> Анне Маратовне</w:t>
      </w:r>
      <w:r w:rsidRPr="00817A95">
        <w:rPr>
          <w:rFonts w:ascii="Times New Roman" w:hAnsi="Times New Roman" w:cs="Times New Roman"/>
          <w:sz w:val="28"/>
          <w:szCs w:val="28"/>
        </w:rPr>
        <w:t>; тел. 8-(343)-389-94-55</w:t>
      </w:r>
    </w:p>
    <w:p w:rsidR="00817A95" w:rsidRPr="00817A95" w:rsidRDefault="00817A95" w:rsidP="00817A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17A95" w:rsidRPr="00817A95" w:rsidRDefault="00817A95" w:rsidP="00817A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17A95">
        <w:rPr>
          <w:rFonts w:ascii="Times New Roman" w:hAnsi="Times New Roman" w:cs="Times New Roman"/>
          <w:sz w:val="28"/>
          <w:szCs w:val="28"/>
        </w:rPr>
        <w:t xml:space="preserve">Полный текст Информационного письма можно скачать по ссылке: </w:t>
      </w:r>
      <w:hyperlink r:id="rId7" w:history="1">
        <w:r w:rsidRPr="00817A95">
          <w:rPr>
            <w:rStyle w:val="a6"/>
            <w:rFonts w:ascii="Times New Roman" w:hAnsi="Times New Roman" w:cs="Times New Roman"/>
            <w:sz w:val="28"/>
            <w:szCs w:val="28"/>
          </w:rPr>
          <w:t>https://urgi.urfu.ru/ru/kak-postupit/novosti/?event=7123&amp;cHash=2a880bb4c03bbf2ff938b9304d9d2962</w:t>
        </w:r>
      </w:hyperlink>
    </w:p>
    <w:p w:rsidR="00817A95" w:rsidRPr="00236C55" w:rsidRDefault="00817A95" w:rsidP="00817A95">
      <w:pPr>
        <w:jc w:val="center"/>
        <w:rPr>
          <w:b/>
        </w:rPr>
      </w:pPr>
    </w:p>
    <w:p w:rsidR="00684486" w:rsidRPr="00E424BC" w:rsidRDefault="00CA1CC5" w:rsidP="00E424BC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8448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AC1902" wp14:editId="134804DF">
            <wp:simplePos x="0" y="0"/>
            <wp:positionH relativeFrom="column">
              <wp:posOffset>-3810</wp:posOffset>
            </wp:positionH>
            <wp:positionV relativeFrom="paragraph">
              <wp:posOffset>638175</wp:posOffset>
            </wp:positionV>
            <wp:extent cx="33337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477" y="21263"/>
                <wp:lineTo x="21477" y="0"/>
                <wp:lineTo x="0" y="0"/>
              </wp:wrapPolygon>
            </wp:wrapTight>
            <wp:docPr id="10" name="Рисунок 10" descr="http://sudak.krimchel.ru/images/news/2017/3/25/%D0%A3%D1%80%D0%93%D0%9F%D0%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udak.krimchel.ru/images/news/2017/3/25/%D0%A3%D1%80%D0%93%D0%9F%D0%A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486" w:rsidRPr="00E424BC">
        <w:rPr>
          <w:rFonts w:ascii="Times New Roman" w:hAnsi="Times New Roman" w:cs="Times New Roman"/>
          <w:b/>
          <w:bCs/>
          <w:sz w:val="28"/>
          <w:szCs w:val="28"/>
        </w:rPr>
        <w:t>Даты Дней открытых дверей Уральского государственного педагогического университета:</w:t>
      </w:r>
      <w:r w:rsidR="00684486" w:rsidRPr="00E42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486" w:rsidRPr="00E95C86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 ноября 2019 г. </w:t>
      </w:r>
    </w:p>
    <w:p w:rsidR="00684486" w:rsidRPr="00E95C86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01 марта 2020 г. </w:t>
      </w:r>
    </w:p>
    <w:p w:rsidR="00684486" w:rsidRPr="00CA1CC5" w:rsidRDefault="00E95C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 апреля 2020 </w:t>
      </w:r>
      <w:r w:rsidR="00684486"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 выпускников колледжей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 мая 2020 г. — для </w:t>
      </w:r>
      <w:proofErr w:type="gram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поступающих</w:t>
      </w:r>
      <w:proofErr w:type="gram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магистратуру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Начало в 10.00. 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Дни открытых дверей </w:t>
      </w: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УрГПУ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— это уникальная возможность познакомиться с нашим университетом. Для этого предлагаем Вам интересную и разнообразную программу: 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профориентационное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тестирование, которое может Вам определиться с будущей профессией;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визит в музей Истории </w:t>
      </w: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УрГПУ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экскурсия по нашему университету;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знакомство с институтами и факультетами нашего вуза (история создания, направления подготовки, студенческая жизнь, возможности для самореализации в процессе студенческой жизни и др.);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зона консультирования (возможность задать любой интересующий Вас вопрос по поступлению в </w:t>
      </w: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УрГПУ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непосредственно сотрудникам отдела «Приемная комиссия»);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фотозона, где Вы сможете сделать фото на память о нашем вузе; 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общение с нашими выпускниками, добившимися успеха в своей профессиональной деятельности; 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 творческими коллективами Университета;</w:t>
      </w:r>
    </w:p>
    <w:p w:rsidR="00684486" w:rsidRPr="00CA1CC5" w:rsidRDefault="006844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«ВУЗ – стартовая площадка для карьеры» </w:t>
      </w:r>
    </w:p>
    <w:p w:rsidR="00684486" w:rsidRPr="00684486" w:rsidRDefault="00684486" w:rsidP="0068448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84486" w:rsidRPr="00684486" w:rsidRDefault="00684486" w:rsidP="0068448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CellSpacing w:w="37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83"/>
      </w:tblGrid>
      <w:tr w:rsidR="00684486" w:rsidRPr="00684486" w:rsidTr="0068448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8448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10 ноября 2019 года  </w:t>
            </w:r>
          </w:p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В рамках проекта «ВУЗ — стартовая площадка для карьеры» мы приглашаем Вас на мастер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noBreakHyphen/>
              <w:t>класс с элементами диагностики «Выявление сильных сторон личности на этапе профессионального выбора».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  <w:t>Работа на мастер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классе: </w:t>
            </w:r>
          </w:p>
          <w:p w:rsidR="00684486" w:rsidRPr="00684486" w:rsidRDefault="00684486" w:rsidP="0068448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Обеспечит Вам участие в диагностике,</w:t>
            </w:r>
          </w:p>
          <w:p w:rsidR="00684486" w:rsidRPr="00684486" w:rsidRDefault="00684486" w:rsidP="0068448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Позволит пройти профессиональные пробы,</w:t>
            </w:r>
          </w:p>
          <w:p w:rsidR="00684486" w:rsidRPr="00684486" w:rsidRDefault="00684486" w:rsidP="0068448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Даст возможность научиться использовать полученные данные в процессе саморазвития.</w:t>
            </w:r>
          </w:p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Ждем всех, кто стремится к постоянному самосовершенствованию и развитию! </w:t>
            </w:r>
          </w:p>
        </w:tc>
      </w:tr>
    </w:tbl>
    <w:p w:rsidR="00684486" w:rsidRPr="00684486" w:rsidRDefault="00684486" w:rsidP="0068448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  <w:r w:rsidRPr="0068448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84486" w:rsidRPr="00684486" w:rsidRDefault="00684486" w:rsidP="00684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486">
        <w:rPr>
          <w:rFonts w:ascii="Times New Roman" w:hAnsi="Times New Roman" w:cs="Times New Roman"/>
          <w:b/>
          <w:bCs/>
          <w:sz w:val="28"/>
          <w:szCs w:val="28"/>
        </w:rPr>
        <w:t xml:space="preserve">Даты дней открытых дверей учебных подразделений </w:t>
      </w:r>
      <w:proofErr w:type="spellStart"/>
      <w:r w:rsidRPr="00684486">
        <w:rPr>
          <w:rFonts w:ascii="Times New Roman" w:hAnsi="Times New Roman" w:cs="Times New Roman"/>
          <w:b/>
          <w:bCs/>
          <w:sz w:val="28"/>
          <w:szCs w:val="28"/>
        </w:rPr>
        <w:t>УрГПУ</w:t>
      </w:r>
      <w:proofErr w:type="spellEnd"/>
      <w:r w:rsidRPr="006844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4486" w:rsidRPr="00684486" w:rsidRDefault="00684486" w:rsidP="00684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486">
        <w:rPr>
          <w:rFonts w:ascii="Times New Roman" w:hAnsi="Times New Roman" w:cs="Times New Roman"/>
          <w:b/>
          <w:bCs/>
          <w:sz w:val="28"/>
          <w:szCs w:val="28"/>
        </w:rPr>
        <w:t>в 2019–2020 учебном году</w:t>
      </w:r>
      <w:r w:rsidRPr="0068448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37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850"/>
        <w:gridCol w:w="2977"/>
        <w:gridCol w:w="2856"/>
      </w:tblGrid>
      <w:tr w:rsidR="00684486" w:rsidRPr="00684486" w:rsidTr="00684486">
        <w:trPr>
          <w:tblCellSpacing w:w="37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Учебное подразделение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Даты Дней открытых дверей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</w:t>
            </w:r>
          </w:p>
        </w:tc>
      </w:tr>
      <w:tr w:rsidR="00684486" w:rsidRPr="00684486" w:rsidTr="00684486">
        <w:trPr>
          <w:tblCellSpacing w:w="37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педагогики и психологии детства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04.12.2019 (ср) — в 16:00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11.03.2020 (ср) — в 16:00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Екатеринбург, пр. Космонавтов, 26 </w:t>
            </w:r>
          </w:p>
        </w:tc>
      </w:tr>
      <w:tr w:rsidR="00684486" w:rsidRPr="00684486" w:rsidTr="00684486">
        <w:trPr>
          <w:tblCellSpacing w:w="37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Институт иностранных языков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17.12.2019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) — в 16:00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  <w:t>21.01.2020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) — в 16:00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Екатеринбург, пр. Космонавтов, 26 </w:t>
            </w:r>
          </w:p>
        </w:tc>
      </w:tr>
      <w:tr w:rsidR="00684486" w:rsidRPr="00684486" w:rsidTr="00684486">
        <w:trPr>
          <w:tblCellSpacing w:w="37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психологии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07.02.2020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) — в 15:30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  <w:t>27.03.2020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) — в 15:30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Екатеринбург, пр. Космонавтов, 26 </w:t>
            </w:r>
          </w:p>
        </w:tc>
      </w:tr>
      <w:tr w:rsidR="00684486" w:rsidRPr="00684486" w:rsidTr="00684486">
        <w:trPr>
          <w:tblCellSpacing w:w="37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специального образования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14.12.2019 (</w:t>
            </w:r>
            <w:proofErr w:type="spellStart"/>
            <w:proofErr w:type="gram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) — в 12:00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  <w:t>08.02.2020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) — в 12:00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Екатеринбург, пр. Космонавтов, 26 </w:t>
            </w:r>
          </w:p>
        </w:tc>
      </w:tr>
      <w:tr w:rsidR="00684486" w:rsidRPr="00684486" w:rsidTr="00684486">
        <w:trPr>
          <w:tblCellSpacing w:w="37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музыкального и художественного образования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14.12.2019 (</w:t>
            </w:r>
            <w:proofErr w:type="spellStart"/>
            <w:proofErr w:type="gram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) — в 11:00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  <w:t>16.05.2020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) — в 11:00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Екатеринбург, ул. К. Либкнехта, 9 </w:t>
            </w:r>
          </w:p>
        </w:tc>
      </w:tr>
      <w:tr w:rsidR="00684486" w:rsidRPr="00684486" w:rsidTr="00684486">
        <w:trPr>
          <w:tblCellSpacing w:w="37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филологии и межкультурной коммуникации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29.11.2019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) — в 16:00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  <w:t>20.03.2020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) — в 16:00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Екатеринбург, пр. Космонавтов, 26 </w:t>
            </w:r>
          </w:p>
        </w:tc>
      </w:tr>
      <w:tr w:rsidR="00684486" w:rsidRPr="00684486" w:rsidTr="00684486">
        <w:trPr>
          <w:tblCellSpacing w:w="37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математики, физики, информатики и технологии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02.11.2019 (</w:t>
            </w:r>
            <w:proofErr w:type="spellStart"/>
            <w:proofErr w:type="gram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) — в 12:00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  <w:t>08.02.2020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) — в 12:00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  <w:t>18.04.2020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) — в 12:00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Екатеринбург, ул. К. Либкнехта, 9а </w:t>
            </w:r>
          </w:p>
        </w:tc>
      </w:tr>
      <w:tr w:rsidR="00684486" w:rsidRPr="00684486" w:rsidTr="00684486">
        <w:trPr>
          <w:tblCellSpacing w:w="37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общественных наук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04.12.2019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) — в 14:00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  <w:t>12.03.2020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) — в 14:00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Екатеринбург, пр. Космонавтов, 26 </w:t>
            </w:r>
          </w:p>
        </w:tc>
      </w:tr>
      <w:tr w:rsidR="00684486" w:rsidRPr="00684486" w:rsidTr="00684486">
        <w:trPr>
          <w:tblCellSpacing w:w="37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естествознания, физической культуры и туризма 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23.11.2019 (</w:t>
            </w:r>
            <w:proofErr w:type="spellStart"/>
            <w:proofErr w:type="gram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) — в 10:00</w:t>
            </w:r>
            <w:r w:rsidRPr="00684486">
              <w:rPr>
                <w:rFonts w:ascii="Times New Roman" w:hAnsi="Times New Roman" w:cs="Times New Roman"/>
                <w:sz w:val="28"/>
                <w:szCs w:val="28"/>
              </w:rPr>
              <w:br/>
              <w:t>28.03.2020 (</w:t>
            </w:r>
            <w:proofErr w:type="spellStart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) — в 10:00 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486" w:rsidRPr="00684486" w:rsidRDefault="00684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48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Екатеринбург, пр. Космонавтов, 26 </w:t>
            </w:r>
          </w:p>
        </w:tc>
      </w:tr>
    </w:tbl>
    <w:p w:rsidR="00684486" w:rsidRPr="00684486" w:rsidRDefault="00684486" w:rsidP="006844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84486">
        <w:rPr>
          <w:rFonts w:ascii="Times New Roman" w:hAnsi="Times New Roman" w:cs="Times New Roman"/>
          <w:sz w:val="28"/>
          <w:szCs w:val="28"/>
        </w:rPr>
        <w:lastRenderedPageBreak/>
        <w:t xml:space="preserve">Ждем Вас на Дни открытых дверей в Уральский государственный педагогический университет. </w:t>
      </w:r>
    </w:p>
    <w:p w:rsidR="00684486" w:rsidRDefault="00684486" w:rsidP="00684486">
      <w:pPr>
        <w:rPr>
          <w:rFonts w:ascii="Times New Roman" w:hAnsi="Times New Roman" w:cs="Times New Roman"/>
          <w:sz w:val="28"/>
          <w:szCs w:val="28"/>
        </w:rPr>
      </w:pPr>
      <w:r w:rsidRPr="00684486">
        <w:rPr>
          <w:rFonts w:ascii="Times New Roman" w:hAnsi="Times New Roman" w:cs="Times New Roman"/>
          <w:sz w:val="28"/>
          <w:szCs w:val="28"/>
        </w:rPr>
        <w:t xml:space="preserve">Подробная информация  по ссылке: </w:t>
      </w:r>
      <w:hyperlink r:id="rId9" w:history="1">
        <w:r w:rsidRPr="00684486">
          <w:rPr>
            <w:rStyle w:val="a6"/>
            <w:rFonts w:ascii="Times New Roman" w:hAnsi="Times New Roman" w:cs="Times New Roman"/>
            <w:sz w:val="28"/>
            <w:szCs w:val="28"/>
          </w:rPr>
          <w:t>https://uspu.ru/sobytiya/dod-101119/</w:t>
        </w:r>
      </w:hyperlink>
      <w:r w:rsidRPr="00684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C86" w:rsidRPr="00684486" w:rsidRDefault="00E95C86" w:rsidP="00684486">
      <w:pPr>
        <w:rPr>
          <w:rFonts w:ascii="Times New Roman" w:hAnsi="Times New Roman" w:cs="Times New Roman"/>
          <w:sz w:val="28"/>
          <w:szCs w:val="28"/>
        </w:rPr>
      </w:pPr>
    </w:p>
    <w:p w:rsidR="00661A7F" w:rsidRPr="00817A95" w:rsidRDefault="00661A7F" w:rsidP="00E424BC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EF99C1" wp14:editId="1EEA6A8A">
            <wp:simplePos x="0" y="0"/>
            <wp:positionH relativeFrom="column">
              <wp:posOffset>-3810</wp:posOffset>
            </wp:positionH>
            <wp:positionV relativeFrom="paragraph">
              <wp:posOffset>560705</wp:posOffset>
            </wp:positionV>
            <wp:extent cx="2914650" cy="1533525"/>
            <wp:effectExtent l="0" t="0" r="0" b="9525"/>
            <wp:wrapSquare wrapText="bothSides"/>
            <wp:docPr id="8" name="Рисунок 8" descr="http://okn.midural.ru/sites/default/files/photo_okn/3390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n.midural.ru/sites/default/files/photo_okn/3390_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A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Колледж Ползунова приглашает на подготовительные курсы </w:t>
      </w:r>
    </w:p>
    <w:p w:rsidR="00661A7F" w:rsidRPr="00CA1CC5" w:rsidRDefault="00661A7F" w:rsidP="00CA1CC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Предварительная запись на курсы идет по телефону: </w:t>
      </w:r>
      <w:hyperlink r:id="rId11" w:history="1">
        <w:r w:rsidRPr="00CA1CC5">
          <w:rPr>
            <w:rFonts w:ascii="Times New Roman" w:hAnsi="Times New Roman" w:cs="Times New Roman"/>
            <w:b/>
            <w:color w:val="000000"/>
            <w:sz w:val="28"/>
            <w:szCs w:val="28"/>
            <w:shd w:val="clear" w:color="auto" w:fill="FFFFFF"/>
          </w:rPr>
          <w:t>(343) 371-62-79</w:t>
        </w:r>
      </w:hyperlink>
    </w:p>
    <w:p w:rsidR="00661A7F" w:rsidRPr="00CA1CC5" w:rsidRDefault="00661A7F" w:rsidP="00CA1CC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 стоит посещать курсы:</w:t>
      </w:r>
    </w:p>
    <w:p w:rsidR="00661A7F" w:rsidRPr="00CA1CC5" w:rsidRDefault="00661A7F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курсы дают право преимущественного поступления при </w:t>
      </w:r>
      <w:proofErr w:type="gram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равных</w:t>
      </w:r>
      <w:proofErr w:type="gram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условия;</w:t>
      </w:r>
    </w:p>
    <w:p w:rsidR="00661A7F" w:rsidRPr="00CA1CC5" w:rsidRDefault="00661A7F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ликвидируют пробелы в знаниях;</w:t>
      </w:r>
    </w:p>
    <w:p w:rsidR="00661A7F" w:rsidRPr="00CA1CC5" w:rsidRDefault="00661A7F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курсах проводится ПРОФОРИЕНТАЦИОННОЕ тестирование (в день занятий) продолжительностью 1 час – после обработки данных выдается индивидуальный протокол.</w:t>
      </w:r>
    </w:p>
    <w:p w:rsidR="00661A7F" w:rsidRPr="00CA1CC5" w:rsidRDefault="00661A7F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при поступлении не учитываются</w:t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515"/>
        <w:gridCol w:w="2384"/>
        <w:gridCol w:w="2400"/>
        <w:gridCol w:w="2384"/>
      </w:tblGrid>
      <w:tr w:rsidR="00661A7F" w:rsidRPr="00661A7F" w:rsidTr="00661A7F">
        <w:trPr>
          <w:tblCellSpacing w:w="0" w:type="dxa"/>
        </w:trPr>
        <w:tc>
          <w:tcPr>
            <w:tcW w:w="750" w:type="dxa"/>
            <w:shd w:val="clear" w:color="auto" w:fill="CCCCFF"/>
            <w:vAlign w:val="center"/>
            <w:hideMark/>
          </w:tcPr>
          <w:p w:rsidR="00661A7F" w:rsidRPr="00661A7F" w:rsidRDefault="00661A7F" w:rsidP="00661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1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61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50" w:type="dxa"/>
            <w:shd w:val="clear" w:color="auto" w:fill="CCCCFF"/>
            <w:vAlign w:val="center"/>
            <w:hideMark/>
          </w:tcPr>
          <w:p w:rsidR="00661A7F" w:rsidRPr="00661A7F" w:rsidRDefault="00661A7F" w:rsidP="00661A7F">
            <w:pPr>
              <w:spacing w:before="100" w:beforeAutospacing="1" w:after="100" w:afterAutospacing="1" w:line="240" w:lineRule="auto"/>
              <w:ind w:left="3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750" w:type="dxa"/>
            <w:shd w:val="clear" w:color="auto" w:fill="CCCCFF"/>
            <w:vAlign w:val="center"/>
            <w:hideMark/>
          </w:tcPr>
          <w:p w:rsidR="00661A7F" w:rsidRPr="00661A7F" w:rsidRDefault="00661A7F" w:rsidP="00661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месяцев</w:t>
            </w:r>
          </w:p>
        </w:tc>
        <w:tc>
          <w:tcPr>
            <w:tcW w:w="750" w:type="dxa"/>
            <w:shd w:val="clear" w:color="auto" w:fill="CCCCFF"/>
            <w:vAlign w:val="center"/>
            <w:hideMark/>
          </w:tcPr>
          <w:p w:rsidR="00661A7F" w:rsidRPr="00661A7F" w:rsidRDefault="00661A7F" w:rsidP="00661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месяцев</w:t>
            </w:r>
          </w:p>
        </w:tc>
        <w:tc>
          <w:tcPr>
            <w:tcW w:w="750" w:type="dxa"/>
            <w:shd w:val="clear" w:color="auto" w:fill="CCCCFF"/>
            <w:vAlign w:val="center"/>
            <w:hideMark/>
          </w:tcPr>
          <w:p w:rsidR="00661A7F" w:rsidRPr="00661A7F" w:rsidRDefault="00661A7F" w:rsidP="00661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месяца</w:t>
            </w:r>
          </w:p>
        </w:tc>
      </w:tr>
      <w:tr w:rsidR="00661A7F" w:rsidRPr="00CA1CC5" w:rsidTr="00661A7F">
        <w:trPr>
          <w:tblCellSpacing w:w="0" w:type="dxa"/>
        </w:trPr>
        <w:tc>
          <w:tcPr>
            <w:tcW w:w="75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1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Математика</w:t>
            </w:r>
          </w:p>
        </w:tc>
        <w:tc>
          <w:tcPr>
            <w:tcW w:w="219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90</w:t>
            </w:r>
          </w:p>
        </w:tc>
        <w:tc>
          <w:tcPr>
            <w:tcW w:w="2205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90</w:t>
            </w:r>
          </w:p>
        </w:tc>
        <w:tc>
          <w:tcPr>
            <w:tcW w:w="219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65</w:t>
            </w:r>
          </w:p>
        </w:tc>
      </w:tr>
      <w:tr w:rsidR="00661A7F" w:rsidRPr="00CA1CC5" w:rsidTr="00661A7F">
        <w:trPr>
          <w:tblCellSpacing w:w="0" w:type="dxa"/>
        </w:trPr>
        <w:tc>
          <w:tcPr>
            <w:tcW w:w="75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1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Русский язык</w:t>
            </w:r>
          </w:p>
        </w:tc>
        <w:tc>
          <w:tcPr>
            <w:tcW w:w="219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205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219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</w:tr>
      <w:tr w:rsidR="00661A7F" w:rsidRPr="00CA1CC5" w:rsidTr="00661A7F">
        <w:trPr>
          <w:tblCellSpacing w:w="0" w:type="dxa"/>
        </w:trPr>
        <w:tc>
          <w:tcPr>
            <w:tcW w:w="75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1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Запись</w:t>
            </w:r>
          </w:p>
        </w:tc>
        <w:tc>
          <w:tcPr>
            <w:tcW w:w="219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1.10.2019</w:t>
            </w:r>
          </w:p>
        </w:tc>
        <w:tc>
          <w:tcPr>
            <w:tcW w:w="2205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2.12.2019</w:t>
            </w:r>
          </w:p>
        </w:tc>
        <w:tc>
          <w:tcPr>
            <w:tcW w:w="219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3.02.2020</w:t>
            </w:r>
          </w:p>
        </w:tc>
      </w:tr>
      <w:tr w:rsidR="00661A7F" w:rsidRPr="00CA1CC5" w:rsidTr="00661A7F">
        <w:trPr>
          <w:tblCellSpacing w:w="0" w:type="dxa"/>
        </w:trPr>
        <w:tc>
          <w:tcPr>
            <w:tcW w:w="75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31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Начало занятий</w:t>
            </w:r>
          </w:p>
        </w:tc>
        <w:tc>
          <w:tcPr>
            <w:tcW w:w="219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4.11.2019</w:t>
            </w:r>
          </w:p>
        </w:tc>
        <w:tc>
          <w:tcPr>
            <w:tcW w:w="2205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13.01.2020</w:t>
            </w:r>
          </w:p>
        </w:tc>
        <w:tc>
          <w:tcPr>
            <w:tcW w:w="219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02.03.2020</w:t>
            </w:r>
          </w:p>
        </w:tc>
      </w:tr>
      <w:tr w:rsidR="00661A7F" w:rsidRPr="00CA1CC5" w:rsidTr="00661A7F">
        <w:trPr>
          <w:tblCellSpacing w:w="0" w:type="dxa"/>
        </w:trPr>
        <w:tc>
          <w:tcPr>
            <w:tcW w:w="75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31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Организационное собрание</w:t>
            </w:r>
          </w:p>
        </w:tc>
        <w:tc>
          <w:tcPr>
            <w:tcW w:w="219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28.10.2019</w:t>
            </w:r>
            <w:proofErr w:type="gramStart"/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</w:t>
            </w:r>
            <w:proofErr w:type="gramEnd"/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18-00</w:t>
            </w:r>
          </w:p>
        </w:tc>
        <w:tc>
          <w:tcPr>
            <w:tcW w:w="2205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10.01.2020</w:t>
            </w: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 18-00</w:t>
            </w:r>
          </w:p>
        </w:tc>
        <w:tc>
          <w:tcPr>
            <w:tcW w:w="2190" w:type="dxa"/>
            <w:vAlign w:val="center"/>
            <w:hideMark/>
          </w:tcPr>
          <w:p w:rsidR="00661A7F" w:rsidRPr="00CA1CC5" w:rsidRDefault="00661A7F" w:rsidP="00CA1C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26.02.2020</w:t>
            </w:r>
            <w:r w:rsidRPr="00CA1C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 18-30</w:t>
            </w:r>
          </w:p>
        </w:tc>
      </w:tr>
    </w:tbl>
    <w:p w:rsidR="00CA1CC5" w:rsidRDefault="00CA1CC5" w:rsidP="00E424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24BC" w:rsidRPr="00CA1CC5" w:rsidRDefault="00E424BC" w:rsidP="00CA1CC5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Студенты </w:t>
      </w:r>
      <w:proofErr w:type="spellStart"/>
      <w:r w:rsidRPr="00CA1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УрГАУ</w:t>
      </w:r>
      <w:proofErr w:type="spellEnd"/>
      <w:r w:rsidRPr="00CA1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вернулись с двухнедельной практики в Крыму</w:t>
      </w:r>
    </w:p>
    <w:p w:rsidR="00E424BC" w:rsidRPr="00CA1CC5" w:rsidRDefault="00E424BC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студентов факультета </w:t>
      </w: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агротехнологий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землеустройства стажировки в Крыму стали обязательной частью учебной программы.</w:t>
      </w:r>
    </w:p>
    <w:p w:rsidR="00E424BC" w:rsidRPr="00CA1CC5" w:rsidRDefault="00E95C86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64384" behindDoc="0" locked="0" layoutInCell="1" allowOverlap="1" wp14:anchorId="64E634E0" wp14:editId="6E87585A">
            <wp:simplePos x="0" y="0"/>
            <wp:positionH relativeFrom="column">
              <wp:posOffset>-127635</wp:posOffset>
            </wp:positionH>
            <wp:positionV relativeFrom="paragraph">
              <wp:posOffset>99695</wp:posOffset>
            </wp:positionV>
            <wp:extent cx="2527935" cy="1581150"/>
            <wp:effectExtent l="0" t="0" r="5715" b="0"/>
            <wp:wrapSquare wrapText="bothSides"/>
            <wp:docPr id="20" name="Рисунок 20" descr="http://urgau.ru/images/novosti2/30.10.2019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rgau.ru/images/novosti2/30.10.2019/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4BC"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ведущих научных центров российского полуострова: Никитского ботанического сада и научно-исследовательского института сельского хозяйства Крыма факультет имеет две базовые кафедры.</w:t>
      </w:r>
    </w:p>
    <w:p w:rsidR="00E424BC" w:rsidRPr="00CA1CC5" w:rsidRDefault="00E424BC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16 по 30 октября 15 студентов Уральского аграрного университета слушали лекции, посещали мастер-классы и экскурсии с участием ведущих ученых Крымского полуострова.</w:t>
      </w:r>
    </w:p>
    <w:p w:rsidR="00E424BC" w:rsidRPr="00CA1CC5" w:rsidRDefault="00E424BC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узнали много новой информации по земледелию и современным технологиям возделывания культур в условиях степного Крыма, выращиванию и переработке эфиромасличных и лекарственных культур, южных плодовых деревьев (инжира, миндаля, граната, персика, груши), освоили декоративную стрижку деревьев и кустарников, научились проводить гибридизацию цветочно-декоративных растений, получать эфирные масла и осуществлять микроклональное размножение растений в самой современной биотехнологической лаборатории и многое другое.</w:t>
      </w:r>
      <w:proofErr w:type="gramEnd"/>
    </w:p>
    <w:p w:rsidR="00E424BC" w:rsidRPr="00E424BC" w:rsidRDefault="00E424BC" w:rsidP="00CA1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4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801A51" wp14:editId="647E5ABC">
            <wp:extent cx="2400300" cy="1681828"/>
            <wp:effectExtent l="0" t="0" r="0" b="0"/>
            <wp:docPr id="14" name="Рисунок 14" descr="http://urgau.ru/images/novosti2/30.10.2019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rgau.ru/images/novosti2/30.10.2019/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445" cy="168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A1CC5" w:rsidRPr="00E42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F279DD" wp14:editId="5639E5DB">
            <wp:extent cx="2486025" cy="1657350"/>
            <wp:effectExtent l="0" t="0" r="9525" b="0"/>
            <wp:docPr id="19" name="Рисунок 19" descr="http://urgau.ru/images/novosti2/30.10.2019/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rgau.ru/images/novosti2/30.10.2019/6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4BC" w:rsidRPr="00CA1CC5" w:rsidRDefault="00E424BC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изучения образно-пространственной структуры парков и дворцово-парковых ансамблей студенты побывали в </w:t>
      </w: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Ливадийском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Воронцовском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Алупкинском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дворцово-парковых музеях-заповедниках, парках «</w:t>
      </w: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Айвазовское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Монтедор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другое.</w:t>
      </w:r>
    </w:p>
    <w:p w:rsidR="00E424BC" w:rsidRPr="00CA1CC5" w:rsidRDefault="00CA1CC5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E424BC"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вухнедельную стажировку в Никитском ботаническом саду студенты факультета </w:t>
      </w:r>
      <w:proofErr w:type="spellStart"/>
      <w:r w:rsidR="00E424BC"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агротехнологий</w:t>
      </w:r>
      <w:proofErr w:type="spellEnd"/>
      <w:r w:rsidR="00E424BC"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землеустройства </w:t>
      </w:r>
      <w:proofErr w:type="spellStart"/>
      <w:r w:rsidR="00E424BC"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УрГАУ</w:t>
      </w:r>
      <w:proofErr w:type="spellEnd"/>
      <w:r w:rsidR="00E424BC"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проходят весной и осенью шестой год подряд.</w:t>
      </w:r>
    </w:p>
    <w:p w:rsidR="00E424BC" w:rsidRDefault="00E424BC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совместной работы </w:t>
      </w:r>
      <w:proofErr w:type="spellStart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УрГАУ</w:t>
      </w:r>
      <w:proofErr w:type="spellEnd"/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двух ведущих научных центров российского полуострова заключатся не только в подготовке молодых специалистов, но и в проведении научных проектов, такие как получение эфирных масел, инфракрасная сушка овощей, фруктов и ягод, </w:t>
      </w:r>
      <w:r w:rsidRPr="00CA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агроэкологическое сортоиспытание томатов и тмина, интродукция сортов цветочных и декоративных культур.</w:t>
      </w:r>
    </w:p>
    <w:p w:rsidR="00CA1CC5" w:rsidRDefault="00CA1CC5" w:rsidP="00CA1CC5">
      <w:pPr>
        <w:pStyle w:val="a5"/>
        <w:numPr>
          <w:ilvl w:val="0"/>
          <w:numId w:val="1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7A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Чем занимаются выпускники направления «Туризм»?</w:t>
      </w:r>
    </w:p>
    <w:p w:rsidR="00CA1CC5" w:rsidRPr="00817A95" w:rsidRDefault="00CA1CC5" w:rsidP="00CA1CC5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A1CC5" w:rsidRDefault="00CA1CC5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Знакомим вас с востребованной на рынке образовательной программой </w:t>
      </w:r>
      <w:proofErr w:type="spellStart"/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"Управление процессами на предприятиях туризма и гостеприимства" реализуемой в рамках направления 43.03.02 "Туризм".</w:t>
      </w:r>
    </w:p>
    <w:p w:rsidR="00CA1CC5" w:rsidRPr="003A35B6" w:rsidRDefault="00CA1CC5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Индустрия туризма и гостеприимства – поле деятельности для настоящих профессионалов сервисной экономики, применяющих </w:t>
      </w:r>
      <w:proofErr w:type="gramStart"/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клиент-ориентированные</w:t>
      </w:r>
      <w:proofErr w:type="gramEnd"/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 и соответствующих высоким международным стандартам современной сферы услуг. Разработка инновационных проектов, маркетинговых стратегий, эффективное бизнес-планирование, результативное использование информационных ресурсов, аналитические способности, сочетание лидерских качеств с умением работать в команде и добиваться поставленных целей – с таким багажом отправляются в путешествие к вершинам успеха наши выпускники.</w:t>
      </w:r>
    </w:p>
    <w:p w:rsidR="00CA1CC5" w:rsidRPr="003A35B6" w:rsidRDefault="00CA1CC5" w:rsidP="00CA1CC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6432" behindDoc="0" locked="0" layoutInCell="1" allowOverlap="1" wp14:anchorId="1B80E095" wp14:editId="3A346522">
            <wp:simplePos x="0" y="0"/>
            <wp:positionH relativeFrom="column">
              <wp:posOffset>62865</wp:posOffset>
            </wp:positionH>
            <wp:positionV relativeFrom="paragraph">
              <wp:posOffset>48260</wp:posOffset>
            </wp:positionV>
            <wp:extent cx="2295525" cy="1530350"/>
            <wp:effectExtent l="0" t="0" r="9525" b="0"/>
            <wp:wrapSquare wrapText="bothSides"/>
            <wp:docPr id="21" name="Рисунок 21" descr="C:\Users\679E~1\AppData\Local\Temp\Rar$DIa8656.48131\к новости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679E~1\AppData\Local\Temp\Rar$DIa8656.48131\к новости 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Сферы профессиональной деятельности выпускника: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и реализация туристских продуктов;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комплексного туристского обслуживания;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Проектирование туристско-рекреационных зон и комплексов, управление ими;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и обеспечение деятельности автоматизированных информационных систем в сфере туризма;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технологических процессов предоставления туристских услуг;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Предприятия индустрии туризма – гостиницы, объекты общественного питания, различные средства транспорта, средства развлечения, познавательного, делового и иного назначения, объекты экскурсионной деятельности;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Организации, предоставляющие услуги гидов и экскурсионное обслуживание. </w:t>
      </w:r>
    </w:p>
    <w:p w:rsidR="00CA1CC5" w:rsidRPr="003A35B6" w:rsidRDefault="00CA1CC5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Выпускник сможет выполнять профессиональную деятельность на предприятиях и в организациях: 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туроператорских и турагентских компаниях; 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предприятиях гостеприимства (гостиницы, санаторно-курортные предприятия, хостелы); 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предприятиях общественного питания (рестораны, бары, кафе и др.); 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компаниях, занимающихся организацией событий (выставки, конференции, соревнования, праздничные мероприятия); 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предприятиях, оказывающих транспортные услуги и обеспечивающих сервис на транспорте (авиакомпании, аэропорты, логистические компании); </w:t>
      </w:r>
    </w:p>
    <w:p w:rsidR="00CA1CC5" w:rsidRPr="003A35B6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государственных и муниципальных структурах и службах, сфера деятельности которых связана с индустрией туризма и сервиса; </w:t>
      </w:r>
    </w:p>
    <w:p w:rsidR="00CA1CC5" w:rsidRDefault="00CA1CC5" w:rsidP="00CA1CC5">
      <w:pPr>
        <w:pStyle w:val="a5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учреждениях культуры, науки и образования, реализуя проекты, связанные с туристической отраслью.</w:t>
      </w:r>
    </w:p>
    <w:p w:rsidR="00CA1CC5" w:rsidRPr="003A35B6" w:rsidRDefault="00CA1CC5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подробную информацию можно получить у </w:t>
      </w:r>
      <w:r w:rsidRPr="003A3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Пьянковой Юлии Евгеньевны, Адрес: пр. Ленина, 51, Аудитория: 207, Телефон: +79655004505, +7(343)389-97-30, Электронная почта: </w:t>
      </w:r>
      <w:hyperlink r:id="rId16" w:history="1">
        <w:r w:rsidRPr="003A35B6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gumanitarii.priem@urfu.ru</w:t>
        </w:r>
      </w:hyperlink>
    </w:p>
    <w:p w:rsidR="00CA1CC5" w:rsidRPr="003A35B6" w:rsidRDefault="00CA1CC5" w:rsidP="00CA1CC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знакомства с Департаментом Исторический факультет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УрФУ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спектром предоставляемых образовательных программ пройдите по ссылке - </w:t>
      </w:r>
      <w:hyperlink r:id="rId17" w:history="1">
        <w:r>
          <w:rPr>
            <w:rStyle w:val="a6"/>
          </w:rPr>
          <w:t>https://hist-urgi.urfu.ru/ru/abiturientu/bakalavriat/</w:t>
        </w:r>
      </w:hyperlink>
    </w:p>
    <w:p w:rsidR="00661A7F" w:rsidRDefault="00661A7F" w:rsidP="00661A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A7F" w:rsidRPr="00817A95" w:rsidRDefault="00661A7F" w:rsidP="00CA1CC5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открытых дверей в Уральском колледже технологий и предпринимательства</w:t>
      </w:r>
    </w:p>
    <w:p w:rsidR="00661A7F" w:rsidRDefault="00661A7F" w:rsidP="0068448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CC5" w:rsidRDefault="00661A7F" w:rsidP="00E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61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Уральский колледж технологий и предпринимательства приглашает на день открытых дверей </w:t>
      </w:r>
      <w:r w:rsidRPr="00684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ноября в 14. 30</w:t>
      </w:r>
      <w:r w:rsidR="0068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Умельцев, 5</w:t>
      </w:r>
    </w:p>
    <w:bookmarkEnd w:id="0"/>
    <w:p w:rsidR="00CA1CC5" w:rsidRDefault="00CA1CC5" w:rsidP="00CA1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A7F" w:rsidRDefault="00661A7F" w:rsidP="00CA1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25D55B" wp14:editId="7676F7AC">
            <wp:extent cx="4209001" cy="2814555"/>
            <wp:effectExtent l="0" t="0" r="1270" b="5080"/>
            <wp:docPr id="9" name="Рисунок 9" descr="C:\Users\679E~1\AppData\Local\Temp\Rar$DIa8072.17608\2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679E~1\AppData\Local\Temp\Rar$DIa8072.17608\2 (5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651" cy="28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05B"/>
    <w:multiLevelType w:val="multilevel"/>
    <w:tmpl w:val="4D5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5323A"/>
    <w:multiLevelType w:val="hybridMultilevel"/>
    <w:tmpl w:val="8342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06D55"/>
    <w:multiLevelType w:val="hybridMultilevel"/>
    <w:tmpl w:val="262A63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65128F"/>
    <w:multiLevelType w:val="multilevel"/>
    <w:tmpl w:val="382A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C5EA9"/>
    <w:multiLevelType w:val="multilevel"/>
    <w:tmpl w:val="ABC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C5AF2"/>
    <w:multiLevelType w:val="hybridMultilevel"/>
    <w:tmpl w:val="D332B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50F59"/>
    <w:multiLevelType w:val="hybridMultilevel"/>
    <w:tmpl w:val="878A51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A657D"/>
    <w:multiLevelType w:val="hybridMultilevel"/>
    <w:tmpl w:val="7B8C4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75308"/>
    <w:multiLevelType w:val="multilevel"/>
    <w:tmpl w:val="201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FF3FF5"/>
    <w:multiLevelType w:val="hybridMultilevel"/>
    <w:tmpl w:val="BC5224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A76DE8"/>
    <w:multiLevelType w:val="hybridMultilevel"/>
    <w:tmpl w:val="DFFC8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67917"/>
    <w:multiLevelType w:val="multilevel"/>
    <w:tmpl w:val="92FA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3140F"/>
    <w:multiLevelType w:val="multilevel"/>
    <w:tmpl w:val="4F4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1D5F28"/>
    <w:multiLevelType w:val="multilevel"/>
    <w:tmpl w:val="BA20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3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E"/>
    <w:rsid w:val="000C076E"/>
    <w:rsid w:val="00266044"/>
    <w:rsid w:val="0029581E"/>
    <w:rsid w:val="0036178B"/>
    <w:rsid w:val="003A67EC"/>
    <w:rsid w:val="00661A7F"/>
    <w:rsid w:val="00684486"/>
    <w:rsid w:val="006858E7"/>
    <w:rsid w:val="006F1726"/>
    <w:rsid w:val="00817A95"/>
    <w:rsid w:val="008353AA"/>
    <w:rsid w:val="00935272"/>
    <w:rsid w:val="00AD4039"/>
    <w:rsid w:val="00BD210E"/>
    <w:rsid w:val="00CA1CC5"/>
    <w:rsid w:val="00DB4015"/>
    <w:rsid w:val="00E424BC"/>
    <w:rsid w:val="00E9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8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178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6178B"/>
    <w:rPr>
      <w:color w:val="0000FF"/>
      <w:u w:val="single"/>
    </w:rPr>
  </w:style>
  <w:style w:type="character" w:customStyle="1" w:styleId="callibriphone">
    <w:name w:val="callibri_phone"/>
    <w:basedOn w:val="a0"/>
    <w:rsid w:val="00361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8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178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6178B"/>
    <w:rPr>
      <w:color w:val="0000FF"/>
      <w:u w:val="single"/>
    </w:rPr>
  </w:style>
  <w:style w:type="character" w:customStyle="1" w:styleId="callibriphone">
    <w:name w:val="callibri_phone"/>
    <w:basedOn w:val="a0"/>
    <w:rsid w:val="0036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5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4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6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2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hyperlink" Target="https://urgi.urfu.ru/ru/kak-postupit/novosti/?event=7123&amp;cHash=2a880bb4c03bbf2ff938b9304d9d2962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hist-urgi.urfu.ru/ru/abiturientu/bakalavriat/" TargetMode="External"/><Relationship Id="rId2" Type="http://schemas.openxmlformats.org/officeDocument/2006/relationships/styles" Target="styles.xml"/><Relationship Id="rId16" Type="http://schemas.openxmlformats.org/officeDocument/2006/relationships/hyperlink" Target="mailto:gumanitarii.priem@urf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tel:(343)%20371-62-7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pu.ru/sobytiya/dod-101119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2019-11-06T12:08:00Z</dcterms:created>
  <dcterms:modified xsi:type="dcterms:W3CDTF">2019-11-06T12:08:00Z</dcterms:modified>
</cp:coreProperties>
</file>